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835" w:rsidRDefault="004E5835" w:rsidP="004E5835">
      <w:pPr>
        <w:spacing w:after="20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Witam na weekend przesyłam kilka propozycji wróżb andrzejkowych. Możecie je wykorzystać w obchodzeniu „Andrzejek”. Pozdrawiam i do zobaczenia w poniedziałek. </w:t>
      </w:r>
      <w:r w:rsidRPr="004E5835">
        <w:rPr>
          <w:rFonts w:ascii="Times New Roman" w:eastAsia="Calibri" w:hAnsi="Times New Roman" w:cs="Times New Roman"/>
          <w:b/>
          <w:sz w:val="24"/>
          <w:szCs w:val="24"/>
        </w:rPr>
        <w:sym w:font="Wingdings" w:char="F04A"/>
      </w:r>
    </w:p>
    <w:p w:rsidR="004E5835" w:rsidRPr="004E5835" w:rsidRDefault="004E5835" w:rsidP="004E5835">
      <w:pPr>
        <w:spacing w:after="20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E5835">
        <w:rPr>
          <w:rFonts w:ascii="Times New Roman" w:eastAsia="Calibri" w:hAnsi="Times New Roman" w:cs="Times New Roman"/>
          <w:b/>
          <w:sz w:val="24"/>
          <w:szCs w:val="24"/>
        </w:rPr>
        <w:t>„Buty”</w:t>
      </w:r>
    </w:p>
    <w:p w:rsidR="004E5835" w:rsidRPr="004E5835" w:rsidRDefault="004E5835" w:rsidP="004E5835">
      <w:pPr>
        <w:spacing w:after="200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83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Dzięki wróżbie z butów możemy się dowiedzieć kto z uczestników zabawy najszybciej wejdzie w związek małżeński. Tradycyjnie w zabawie powinny brać udział panny, wdowy i rozwódki (czyli dziewczyny niezamężne). Chłopcy również mogą sobie wróżyć w taki sposób, ale w dzień Św. Katarzyny (Katarzynki).</w:t>
      </w:r>
    </w:p>
    <w:p w:rsidR="004E5835" w:rsidRPr="004E5835" w:rsidRDefault="004E5835" w:rsidP="004E5835">
      <w:pPr>
        <w:spacing w:after="20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E583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„Skórka z Jabłka”</w:t>
      </w:r>
      <w:r w:rsidRPr="004E5835">
        <w:rPr>
          <w:rFonts w:ascii="Times New Roman" w:eastAsia="Calibri" w:hAnsi="Times New Roman" w:cs="Times New Roman"/>
          <w:sz w:val="24"/>
          <w:szCs w:val="24"/>
        </w:rPr>
        <w:br/>
      </w:r>
      <w:r w:rsidRPr="004E58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Całe jabłko obieramy cieniutko, w taki sposób, żeby powstała jedna długa skórka. Kiedy udało się uzyskać długą obierkę, stanąć trzeba, wziąć ją w rękę i rzucić za siebie przez lewe ramię. Zobacz, w jaką literę się ułożyła. To będzie litera imienia Twojej </w:t>
      </w:r>
      <w:proofErr w:type="spellStart"/>
      <w:r w:rsidRPr="004E58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połóweczki</w:t>
      </w:r>
      <w:proofErr w:type="spellEnd"/>
      <w:r w:rsidRPr="004E58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4E5835" w:rsidRPr="004E5835" w:rsidRDefault="004E5835" w:rsidP="004E5835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E5835">
        <w:rPr>
          <w:rFonts w:ascii="Times New Roman" w:eastAsia="Calibri" w:hAnsi="Times New Roman" w:cs="Times New Roman"/>
          <w:b/>
          <w:sz w:val="24"/>
          <w:szCs w:val="24"/>
        </w:rPr>
        <w:t>„Filiżanki”</w:t>
      </w:r>
    </w:p>
    <w:p w:rsidR="004E5835" w:rsidRPr="004E5835" w:rsidRDefault="004E5835" w:rsidP="004E5835">
      <w:pPr>
        <w:spacing w:after="200" w:line="360" w:lineRule="auto"/>
        <w:ind w:left="708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</w:pPr>
      <w:r w:rsidRPr="004E58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Filiżanki należy postawić do góry dnem na spodkach. Pod filiżanki schować różaniec, listek, obrączkę, monetę i laleczkę. Jedną pozostawić pustą. Filiżanki wymieszać dokładnie między sobą. Następnie osoba, której się wróży, podnosi jedną z nich. Rzecz, która jest pod filiżanką wskazuje na przyszłość w nadchodzącym roku. Różaniec - stan zakonny, listek - staropanieństwo, obrączka - małżeństwo, moneta - pieniądze, laleczka - nieślubne dziecko, pusta filiżanka - nic się nie zmieni.</w:t>
      </w:r>
      <w:bookmarkStart w:id="0" w:name="_GoBack"/>
      <w:bookmarkEnd w:id="0"/>
    </w:p>
    <w:p w:rsidR="004E5835" w:rsidRPr="004E5835" w:rsidRDefault="004E5835" w:rsidP="004E5835">
      <w:pPr>
        <w:spacing w:after="200" w:line="360" w:lineRule="auto"/>
        <w:ind w:left="708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</w:pPr>
    </w:p>
    <w:p w:rsidR="004E5835" w:rsidRPr="004E5835" w:rsidRDefault="004E5835" w:rsidP="004E5835">
      <w:pPr>
        <w:spacing w:after="200" w:line="360" w:lineRule="auto"/>
        <w:ind w:left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E5835">
        <w:rPr>
          <w:rFonts w:ascii="Times New Roman" w:eastAsia="Calibri" w:hAnsi="Times New Roman" w:cs="Times New Roman"/>
          <w:b/>
          <w:iCs/>
          <w:sz w:val="24"/>
          <w:szCs w:val="24"/>
          <w:shd w:val="clear" w:color="auto" w:fill="FFFFFF"/>
        </w:rPr>
        <w:t>„Karteczki”</w:t>
      </w:r>
    </w:p>
    <w:p w:rsidR="004E5835" w:rsidRPr="004E5835" w:rsidRDefault="004E5835" w:rsidP="004E5835">
      <w:pPr>
        <w:spacing w:after="200" w:line="360" w:lineRule="auto"/>
        <w:ind w:left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835">
        <w:rPr>
          <w:rFonts w:ascii="Times New Roman" w:eastAsia="Calibri" w:hAnsi="Times New Roman" w:cs="Times New Roman"/>
          <w:sz w:val="24"/>
          <w:szCs w:val="24"/>
        </w:rPr>
        <w:t xml:space="preserve">Na małych karteczkach piszesz jak największą liczę imion męskich, na każdej jedno. Następnie rzuć je wszystkie za siebie. Obejrzyj się i zobacz która spadła najbliżej ciebie. Odczytane na niej imię będzie imieniem twojego ukochanego. </w:t>
      </w:r>
    </w:p>
    <w:p w:rsidR="004E5835" w:rsidRPr="004E5835" w:rsidRDefault="004E5835" w:rsidP="004E5835">
      <w:pPr>
        <w:spacing w:after="200" w:line="360" w:lineRule="auto"/>
        <w:ind w:left="70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E5835">
        <w:rPr>
          <w:rFonts w:ascii="Times New Roman" w:eastAsia="Calibri" w:hAnsi="Times New Roman" w:cs="Times New Roman"/>
          <w:b/>
          <w:sz w:val="24"/>
          <w:szCs w:val="24"/>
        </w:rPr>
        <w:t>„Serce z imionami”</w:t>
      </w:r>
    </w:p>
    <w:p w:rsidR="004E5835" w:rsidRPr="004E5835" w:rsidRDefault="004E5835" w:rsidP="004E5835">
      <w:pPr>
        <w:spacing w:after="200" w:line="360" w:lineRule="auto"/>
        <w:ind w:left="70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E58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Popularna wróżba grupowa - przygotowujemy papierowe serce, na którym piszemy imiona towarzyszy zabawy. Następnie odwracamy serce napisami do spodu i nakłuwamy szpilką w losowym miejscu. Imię, które przekłuliśmy to imię osoby, z którą połączy nas w przyszłości silna więź - przyjaźń, zauroczenie, może miłość?</w:t>
      </w:r>
    </w:p>
    <w:p w:rsidR="009F672E" w:rsidRDefault="009F672E"/>
    <w:sectPr w:rsidR="009F6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835"/>
    <w:rsid w:val="004E5835"/>
    <w:rsid w:val="009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9B419"/>
  <w15:chartTrackingRefBased/>
  <w15:docId w15:val="{35C6197D-F893-4B89-939C-83B9FD4B1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5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</cp:revision>
  <dcterms:created xsi:type="dcterms:W3CDTF">2020-11-27T09:02:00Z</dcterms:created>
  <dcterms:modified xsi:type="dcterms:W3CDTF">2020-11-27T09:07:00Z</dcterms:modified>
</cp:coreProperties>
</file>