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C2" w:rsidRDefault="004E46C2" w:rsidP="004E46C2">
      <w:r>
        <w:rPr>
          <w:b/>
        </w:rPr>
        <w:t>TECHNIKA</w:t>
      </w:r>
    </w:p>
    <w:p w:rsidR="004E46C2" w:rsidRDefault="004E46C2" w:rsidP="004E46C2">
      <w:pPr>
        <w:pStyle w:val="gwp70f4cb27msonormal"/>
      </w:pPr>
      <w:r>
        <w:t xml:space="preserve">W czasie wolnym od zajęć dydaktycznych zalecam rozwijanie wiedzy dotyczącej bezpiecznego uczestniczenia w ruchu drogowym. </w:t>
      </w:r>
    </w:p>
    <w:p w:rsidR="004E46C2" w:rsidRDefault="004E46C2" w:rsidP="004E46C2">
      <w:pPr>
        <w:pStyle w:val="gwp70f4cb27msonormal"/>
      </w:pPr>
      <w:r>
        <w:t xml:space="preserve">Uczniowie mogą rozwiązać </w:t>
      </w:r>
      <w:hyperlink r:id="rId4" w:history="1">
        <w:r>
          <w:rPr>
            <w:rStyle w:val="Hipercze"/>
          </w:rPr>
          <w:t>test na kartę rowerową</w:t>
        </w:r>
      </w:hyperlink>
      <w:r>
        <w:t xml:space="preserve">, jednak zalecam wcześniejsze </w:t>
      </w:r>
      <w:hyperlink r:id="rId5" w:history="1">
        <w:r>
          <w:rPr>
            <w:rStyle w:val="Hipercze"/>
          </w:rPr>
          <w:t>zapoznanie się z nim w trybie nauki</w:t>
        </w:r>
      </w:hyperlink>
      <w:r>
        <w:t xml:space="preserve">. </w:t>
      </w:r>
    </w:p>
    <w:p w:rsidR="004E46C2" w:rsidRDefault="004E46C2" w:rsidP="004E46C2">
      <w:pPr>
        <w:pStyle w:val="gwp70f4cb27msonormal"/>
      </w:pPr>
      <w:r>
        <w:t xml:space="preserve">O znakach drogowych uczniowie mogą dowiedzieć się więcej, oglądając </w:t>
      </w:r>
      <w:hyperlink r:id="rId6" w:history="1">
        <w:r>
          <w:rPr>
            <w:rStyle w:val="Hipercze"/>
          </w:rPr>
          <w:t>film na YOUTUBE</w:t>
        </w:r>
      </w:hyperlink>
      <w:r>
        <w:t xml:space="preserve">. </w:t>
      </w:r>
    </w:p>
    <w:p w:rsidR="004E46C2" w:rsidRDefault="004E46C2" w:rsidP="004E46C2">
      <w:pPr>
        <w:pStyle w:val="gwp70f4cb27msonormal"/>
      </w:pPr>
      <w:r>
        <w:t>Warto również przypomnieć sobie</w:t>
      </w:r>
      <w:hyperlink r:id="rId7" w:history="1">
        <w:r>
          <w:rPr>
            <w:rStyle w:val="Hipercze"/>
          </w:rPr>
          <w:t xml:space="preserve"> podstawowe pojęcia związane z ruchem drogowym</w:t>
        </w:r>
      </w:hyperlink>
      <w:r>
        <w:t xml:space="preserve"> oraz </w:t>
      </w:r>
      <w:hyperlink r:id="rId8" w:history="1">
        <w:r>
          <w:rPr>
            <w:rStyle w:val="Hipercze"/>
          </w:rPr>
          <w:t>polecenia wydawane przez osoby kierujące ruchem</w:t>
        </w:r>
      </w:hyperlink>
      <w:r>
        <w:t>.</w:t>
      </w:r>
    </w:p>
    <w:p w:rsidR="004E46C2" w:rsidRDefault="004E46C2" w:rsidP="004E46C2">
      <w:pPr>
        <w:pStyle w:val="gwp70f4cb27msonormal"/>
      </w:pPr>
      <w:r>
        <w:t xml:space="preserve">Proponuję również wykonywanie </w:t>
      </w:r>
      <w:hyperlink r:id="rId9" w:history="1">
        <w:r>
          <w:rPr>
            <w:rStyle w:val="Hipercze"/>
          </w:rPr>
          <w:t>zadań z techniki na platformie LEARNINGAPPS</w:t>
        </w:r>
      </w:hyperlink>
      <w:r>
        <w:t>.</w:t>
      </w:r>
    </w:p>
    <w:p w:rsidR="004E46C2" w:rsidRDefault="004E46C2" w:rsidP="00CA0C67">
      <w:pPr>
        <w:pStyle w:val="gwp70f4cb27msonormal"/>
        <w:rPr>
          <w:b/>
        </w:rPr>
      </w:pPr>
    </w:p>
    <w:p w:rsidR="004E46C2" w:rsidRDefault="004E46C2" w:rsidP="00CA0C67">
      <w:pPr>
        <w:pStyle w:val="gwp70f4cb27msonormal"/>
        <w:rPr>
          <w:b/>
        </w:rPr>
      </w:pPr>
    </w:p>
    <w:p w:rsidR="00CA0C67" w:rsidRDefault="00CA0C67"/>
    <w:sectPr w:rsidR="00CA0C67" w:rsidSect="0059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1B1B"/>
    <w:rsid w:val="003E4FCB"/>
    <w:rsid w:val="004E46C2"/>
    <w:rsid w:val="00591319"/>
    <w:rsid w:val="007B1B1B"/>
    <w:rsid w:val="00A1446A"/>
    <w:rsid w:val="00CA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70f4cb27msonormal">
    <w:name w:val="gwp70f4cb27_msonormal"/>
    <w:basedOn w:val="Normalny"/>
    <w:rsid w:val="00CA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A0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buCFM3i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HpQ-2YFi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dw-ZkQmJv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d.edu.pl/testy/nauka1/1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d.edu.pl/testy/testy.html" TargetMode="External"/><Relationship Id="rId9" Type="http://schemas.openxmlformats.org/officeDocument/2006/relationships/hyperlink" Target="https://learningapps.org/index.php?category=85&amp;s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2020-03-17T15:11:00Z</dcterms:created>
  <dcterms:modified xsi:type="dcterms:W3CDTF">2020-03-17T15:11:00Z</dcterms:modified>
</cp:coreProperties>
</file>