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DA3" w:rsidRDefault="00E95DA3" w:rsidP="00E95DA3">
      <w:pPr>
        <w:rPr>
          <w:rFonts w:hint="eastAsia"/>
          <w:b/>
          <w:sz w:val="18"/>
          <w:szCs w:val="18"/>
        </w:rPr>
      </w:pPr>
      <w:r>
        <w:rPr>
          <w:b/>
          <w:sz w:val="18"/>
          <w:szCs w:val="18"/>
        </w:rPr>
        <w:t>PRZYRODA – 17.04.2020</w:t>
      </w:r>
    </w:p>
    <w:p w:rsidR="00E95DA3" w:rsidRPr="00CD08B7" w:rsidRDefault="00E95DA3" w:rsidP="00E95DA3">
      <w:pPr>
        <w:rPr>
          <w:sz w:val="32"/>
          <w:szCs w:val="32"/>
        </w:rPr>
      </w:pPr>
      <w:r w:rsidRPr="00E95DA3">
        <w:rPr>
          <w:b/>
          <w:sz w:val="32"/>
          <w:szCs w:val="32"/>
        </w:rPr>
        <w:t>POZNAJEMY KRAJOBRAZY</w:t>
      </w:r>
      <w:r w:rsidR="00CD08B7">
        <w:rPr>
          <w:b/>
          <w:sz w:val="32"/>
          <w:szCs w:val="32"/>
        </w:rPr>
        <w:t xml:space="preserve"> - </w:t>
      </w:r>
      <w:r w:rsidR="00CD08B7" w:rsidRPr="00CD08B7">
        <w:rPr>
          <w:sz w:val="32"/>
          <w:szCs w:val="32"/>
        </w:rPr>
        <w:t>dział</w:t>
      </w:r>
    </w:p>
    <w:p w:rsidR="00C2544D" w:rsidRPr="00E95DA3" w:rsidRDefault="00C2544D" w:rsidP="00E95DA3">
      <w:pPr>
        <w:rPr>
          <w:rFonts w:hint="eastAsia"/>
          <w:b/>
          <w:sz w:val="32"/>
          <w:szCs w:val="32"/>
        </w:rPr>
      </w:pPr>
    </w:p>
    <w:p w:rsidR="00CD08B7" w:rsidRDefault="00CD08B7" w:rsidP="00E95DA3">
      <w:pPr>
        <w:tabs>
          <w:tab w:val="left" w:pos="1140"/>
        </w:tabs>
        <w:jc w:val="center"/>
        <w:rPr>
          <w:b/>
          <w:i/>
          <w:color w:val="FF0000"/>
          <w:sz w:val="32"/>
          <w:szCs w:val="32"/>
          <w:u w:val="single"/>
        </w:rPr>
      </w:pPr>
      <w:r>
        <w:rPr>
          <w:noProof/>
          <w:lang w:eastAsia="pl-PL" w:bidi="ar-SA"/>
        </w:rPr>
        <w:drawing>
          <wp:inline distT="0" distB="0" distL="0" distR="0">
            <wp:extent cx="5314950" cy="2989660"/>
            <wp:effectExtent l="19050" t="0" r="0" b="0"/>
            <wp:docPr id="25" name="Obraz 25" descr="MAPA SKARBÓW W MINECRAFT!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PA SKARBÓW W MINECRAFT!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69" cy="299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8B7" w:rsidRDefault="00CD08B7" w:rsidP="00E95DA3">
      <w:pPr>
        <w:tabs>
          <w:tab w:val="left" w:pos="1140"/>
        </w:tabs>
        <w:jc w:val="center"/>
        <w:rPr>
          <w:b/>
          <w:i/>
          <w:color w:val="FF0000"/>
          <w:sz w:val="32"/>
          <w:szCs w:val="32"/>
          <w:u w:val="single"/>
        </w:rPr>
      </w:pPr>
    </w:p>
    <w:p w:rsidR="003876DE" w:rsidRDefault="00EF191F" w:rsidP="00E95DA3">
      <w:pPr>
        <w:tabs>
          <w:tab w:val="left" w:pos="1140"/>
        </w:tabs>
        <w:jc w:val="center"/>
        <w:rPr>
          <w:b/>
          <w:i/>
          <w:sz w:val="32"/>
          <w:szCs w:val="32"/>
          <w:u w:val="single"/>
        </w:rPr>
      </w:pPr>
      <w:r w:rsidRPr="00C2544D">
        <w:rPr>
          <w:b/>
          <w:i/>
          <w:color w:val="FF0000"/>
          <w:sz w:val="32"/>
          <w:szCs w:val="32"/>
          <w:u w:val="single"/>
        </w:rPr>
        <w:t>MAPA</w:t>
      </w:r>
      <w:r w:rsidR="00C2544D" w:rsidRPr="00C2544D">
        <w:rPr>
          <w:b/>
          <w:i/>
          <w:color w:val="FF0000"/>
          <w:sz w:val="32"/>
          <w:szCs w:val="32"/>
          <w:u w:val="single"/>
        </w:rPr>
        <w:t xml:space="preserve"> i  PLAN</w:t>
      </w:r>
      <w:r>
        <w:rPr>
          <w:b/>
          <w:i/>
          <w:sz w:val="32"/>
          <w:szCs w:val="32"/>
          <w:u w:val="single"/>
        </w:rPr>
        <w:t>-wprowadzenie</w:t>
      </w:r>
    </w:p>
    <w:p w:rsidR="00C2544D" w:rsidRDefault="00C2544D" w:rsidP="00C2544D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</w:p>
    <w:p w:rsidR="00C2544D" w:rsidRPr="00C2544D" w:rsidRDefault="00C2544D" w:rsidP="00C2544D">
      <w:pPr>
        <w:tabs>
          <w:tab w:val="left" w:pos="1140"/>
        </w:tabs>
        <w:rPr>
          <w:rFonts w:hint="eastAsia"/>
          <w:sz w:val="32"/>
          <w:szCs w:val="32"/>
        </w:rPr>
      </w:pPr>
      <w:r w:rsidRPr="00C2544D">
        <w:rPr>
          <w:rFonts w:ascii="Garamond" w:hAnsi="Garamond"/>
          <w:b/>
          <w:bCs/>
          <w:color w:val="1B1B1B"/>
          <w:sz w:val="32"/>
          <w:szCs w:val="32"/>
          <w:shd w:val="clear" w:color="auto" w:fill="FFFFFF"/>
        </w:rPr>
        <w:t xml:space="preserve">Mam nadzieję, że już niedługo, jak tylko będziemy mogli bezpiecznie wyjść z domu, zaplanujecie z rodziną wyjazd na krótką wycieczkę terenową. Zastanawiacie się, dokąd pojechać. Może warto wybrać miejsce, gdzie nikt z was jeszcze nie był? Tylko jak tam dojechać? Pomoże wam w tym </w:t>
      </w:r>
      <w:r w:rsidRPr="00C2544D">
        <w:rPr>
          <w:rFonts w:ascii="Garamond" w:hAnsi="Garamond"/>
          <w:b/>
          <w:bCs/>
          <w:color w:val="FF0000"/>
          <w:sz w:val="32"/>
          <w:szCs w:val="32"/>
          <w:u w:val="single"/>
          <w:shd w:val="clear" w:color="auto" w:fill="FFFFFF"/>
        </w:rPr>
        <w:t>mapa.</w:t>
      </w:r>
      <w:r w:rsidRPr="00C2544D">
        <w:rPr>
          <w:rFonts w:ascii="Garamond" w:hAnsi="Garamond"/>
          <w:b/>
          <w:bCs/>
          <w:color w:val="1B1B1B"/>
          <w:sz w:val="32"/>
          <w:szCs w:val="32"/>
          <w:shd w:val="clear" w:color="auto" w:fill="FFFFFF"/>
        </w:rPr>
        <w:t xml:space="preserve"> Dobrze mieć też ze sobą </w:t>
      </w:r>
      <w:r w:rsidRPr="00C2544D">
        <w:rPr>
          <w:rFonts w:ascii="Garamond" w:hAnsi="Garamond"/>
          <w:b/>
          <w:bCs/>
          <w:color w:val="FF0000"/>
          <w:sz w:val="32"/>
          <w:szCs w:val="32"/>
          <w:u w:val="single"/>
          <w:shd w:val="clear" w:color="auto" w:fill="FFFFFF"/>
        </w:rPr>
        <w:t>plan</w:t>
      </w:r>
      <w:r w:rsidRPr="00C2544D">
        <w:rPr>
          <w:rFonts w:ascii="Garamond" w:hAnsi="Garamond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Pr="00C2544D">
        <w:rPr>
          <w:rFonts w:ascii="Garamond" w:hAnsi="Garamond"/>
          <w:b/>
          <w:bCs/>
          <w:color w:val="1B1B1B"/>
          <w:sz w:val="32"/>
          <w:szCs w:val="32"/>
          <w:shd w:val="clear" w:color="auto" w:fill="FFFFFF"/>
        </w:rPr>
        <w:t>- jest bardziej szczegółowy i wskaże wam, co warto zobaczyć i zwiedzić na miejscu.</w:t>
      </w:r>
    </w:p>
    <w:p w:rsidR="00EF191F" w:rsidRPr="00EF191F" w:rsidRDefault="00EF191F" w:rsidP="00EF191F">
      <w:pPr>
        <w:tabs>
          <w:tab w:val="left" w:pos="1140"/>
        </w:tabs>
        <w:rPr>
          <w:rFonts w:hint="eastAsia"/>
          <w:sz w:val="32"/>
          <w:szCs w:val="32"/>
        </w:rPr>
      </w:pPr>
    </w:p>
    <w:p w:rsidR="00E95DA3" w:rsidRDefault="00C2544D" w:rsidP="00E95DA3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410075" cy="2876550"/>
            <wp:effectExtent l="19050" t="0" r="9525" b="0"/>
            <wp:docPr id="1" name="Obraz 1" descr="Na ilustracji pokazano plan miasta, z oznaczonymi na biało ulicami, brązowymi budynkami. Za pomocą punktowych znaków kartograficznych zaznaczono: kościoły, synagogi, galerie, muzea, pomniki. Kolorem zielonym oznaczono: parki, trawniki i skwery. Na planie za pomocą dużej czerwonej kropki zaznaczono miejsce, w którym znajduje się obserwa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ilustracji pokazano plan miasta, z oznaczonymi na biało ulicami, brązowymi budynkami. Za pomocą punktowych znaków kartograficznych zaznaczono: kościoły, synagogi, galerie, muzea, pomniki. Kolorem zielonym oznaczono: parki, trawniki i skwery. Na planie za pomocą dużej czerwonej kropki zaznaczono miejsce, w którym znajduje się obserwator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4F" w:rsidRDefault="00702C4F" w:rsidP="00E95DA3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02C4F" w:rsidRPr="00702C4F" w:rsidRDefault="00702C4F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702C4F">
        <w:rPr>
          <w:rFonts w:ascii="Times New Roman" w:hAnsi="Times New Roman" w:cs="Times New Roman"/>
          <w:sz w:val="28"/>
          <w:szCs w:val="28"/>
          <w:lang w:eastAsia="pl-PL" w:bidi="ar-SA"/>
        </w:rPr>
        <w:t>To jest plan.</w:t>
      </w:r>
    </w:p>
    <w:p w:rsidR="00702C4F" w:rsidRDefault="00702C4F" w:rsidP="00E95DA3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A6557D" w:rsidRDefault="00A6557D" w:rsidP="00E95DA3">
      <w:pPr>
        <w:tabs>
          <w:tab w:val="left" w:pos="11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</w:p>
    <w:p w:rsidR="00702C4F" w:rsidRDefault="00702C4F" w:rsidP="00E95DA3">
      <w:pPr>
        <w:tabs>
          <w:tab w:val="left" w:pos="11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hyperlink r:id="rId7" w:anchor="DPcMNZ86a_pl_main_concept_1" w:history="1">
        <w:r w:rsidRPr="00702C4F">
          <w:rPr>
            <w:rStyle w:val="Hipercze"/>
            <w:rFonts w:ascii="Garamond" w:hAnsi="Garamond"/>
            <w:color w:val="1F77B2"/>
            <w:sz w:val="28"/>
            <w:szCs w:val="28"/>
          </w:rPr>
          <w:t>Plan</w:t>
        </w:r>
      </w:hyperlink>
      <w:r w:rsidRPr="00702C4F">
        <w:rPr>
          <w:rFonts w:ascii="Garamond" w:hAnsi="Garamond"/>
          <w:color w:val="1B1B1B"/>
          <w:sz w:val="28"/>
          <w:szCs w:val="28"/>
          <w:shd w:val="clear" w:color="auto" w:fill="FFFFFF"/>
        </w:rPr>
        <w:t> przedstawia obraz niewielkiego terenu lub innego przed</w:t>
      </w:r>
      <w:r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miotu widzianego z góry w pomniejszeniu. </w:t>
      </w:r>
      <w:r w:rsidRPr="00702C4F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Plany najczęściej pokazują niewielkie obszary, np. miasta, wsie lub nawet pojedyncze osiedla czy budynki. </w:t>
      </w:r>
    </w:p>
    <w:p w:rsidR="00702C4F" w:rsidRDefault="00702C4F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2618677"/>
            <wp:effectExtent l="19050" t="0" r="5080" b="0"/>
            <wp:docPr id="4" name="Obraz 4" descr="Pierwszy obraz to zdjęcie satelitarne centrum Wrocławia, drugi to plan tego samego obsza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erwszy obraz to zdjęcie satelitarne centrum Wrocławia, drugi to plan tego samego obszaru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61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4F" w:rsidRDefault="00702C4F" w:rsidP="00E95DA3">
      <w:pPr>
        <w:tabs>
          <w:tab w:val="left" w:pos="1140"/>
        </w:tabs>
        <w:rPr>
          <w:rFonts w:ascii="Helvetica" w:hAnsi="Helvetica"/>
          <w:color w:val="676767"/>
          <w:sz w:val="18"/>
          <w:szCs w:val="18"/>
          <w:shd w:val="clear" w:color="auto" w:fill="FFFFFF"/>
        </w:rPr>
      </w:pPr>
      <w:r>
        <w:rPr>
          <w:rFonts w:ascii="Helvetica" w:hAnsi="Helvetica"/>
          <w:color w:val="676767"/>
          <w:sz w:val="18"/>
          <w:szCs w:val="18"/>
          <w:shd w:val="clear" w:color="auto" w:fill="FFFFFF"/>
        </w:rPr>
        <w:t>Często wykonywane są lotnicze zdjęcia terenu, które później wykorzystywane są do opracowywania map lub planów</w:t>
      </w:r>
    </w:p>
    <w:p w:rsidR="00702C4F" w:rsidRPr="00702C4F" w:rsidRDefault="00702C4F" w:rsidP="00E95DA3">
      <w:pPr>
        <w:tabs>
          <w:tab w:val="left" w:pos="11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702C4F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pl-PL" w:bidi="ar-SA"/>
        </w:rPr>
        <w:t>MAPA</w:t>
      </w:r>
      <w:r w:rsidRPr="00702C4F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:  to </w:t>
      </w:r>
      <w:r w:rsidRPr="00702C4F">
        <w:rPr>
          <w:rFonts w:ascii="Garamond" w:hAnsi="Garamond"/>
          <w:color w:val="1B1B1B"/>
          <w:sz w:val="28"/>
          <w:szCs w:val="28"/>
          <w:shd w:val="clear" w:color="auto" w:fill="FFFFFF"/>
        </w:rPr>
        <w:t>obraz widzianej z góry powierzchni Ziemi (lub jej części), który przedstawiony jest w pomniejszeniu na płaszczyźnie oraz za pomocą graficznych znaków umownych.</w:t>
      </w:r>
    </w:p>
    <w:p w:rsidR="00702C4F" w:rsidRDefault="00702C4F" w:rsidP="00E95DA3">
      <w:pPr>
        <w:tabs>
          <w:tab w:val="left" w:pos="11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702C4F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W odróżnieniu od planu pokazuje ona zarówno duże obszary, np. kraje, kontynenty czy powierzchnię całej Ziemi, jak i tereny niewielkie, np. wsie. </w:t>
      </w:r>
    </w:p>
    <w:p w:rsidR="00572FFA" w:rsidRDefault="00572FFA" w:rsidP="00E95DA3">
      <w:pPr>
        <w:tabs>
          <w:tab w:val="left" w:pos="11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</w:p>
    <w:p w:rsidR="00572FFA" w:rsidRPr="00572FFA" w:rsidRDefault="00572FFA" w:rsidP="00E95DA3">
      <w:pPr>
        <w:tabs>
          <w:tab w:val="left" w:pos="1140"/>
        </w:tabs>
        <w:rPr>
          <w:rFonts w:ascii="Garamond" w:hAnsi="Garamond"/>
          <w:sz w:val="28"/>
          <w:szCs w:val="28"/>
          <w:shd w:val="clear" w:color="auto" w:fill="FFFFFF"/>
        </w:rPr>
      </w:pPr>
      <w:r w:rsidRPr="00572FFA">
        <w:rPr>
          <w:rFonts w:ascii="Garamond" w:hAnsi="Garamond"/>
          <w:b/>
          <w:color w:val="FF0000"/>
          <w:sz w:val="28"/>
          <w:szCs w:val="28"/>
          <w:u w:val="single"/>
          <w:shd w:val="clear" w:color="auto" w:fill="FFFFFF"/>
        </w:rPr>
        <w:t>RODZAJE MAP</w:t>
      </w:r>
      <w:r>
        <w:rPr>
          <w:rFonts w:ascii="Garamond" w:hAnsi="Garamond"/>
          <w:b/>
          <w:sz w:val="28"/>
          <w:szCs w:val="28"/>
          <w:u w:val="single"/>
          <w:shd w:val="clear" w:color="auto" w:fill="FFFFFF"/>
        </w:rPr>
        <w:t xml:space="preserve">    </w:t>
      </w:r>
      <w:r>
        <w:rPr>
          <w:rFonts w:ascii="Garamond" w:hAnsi="Garamond"/>
          <w:sz w:val="28"/>
          <w:szCs w:val="28"/>
          <w:shd w:val="clear" w:color="auto" w:fill="FFFFFF"/>
        </w:rPr>
        <w:t>/w zależności co przestawiają/</w:t>
      </w:r>
    </w:p>
    <w:p w:rsidR="00702C4F" w:rsidRDefault="00702C4F" w:rsidP="00E95DA3">
      <w:pPr>
        <w:tabs>
          <w:tab w:val="left" w:pos="11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</w:p>
    <w:p w:rsidR="00702C4F" w:rsidRPr="00702C4F" w:rsidRDefault="00702C4F" w:rsidP="00E95DA3">
      <w:pPr>
        <w:tabs>
          <w:tab w:val="left" w:pos="11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>
        <w:rPr>
          <w:noProof/>
          <w:lang w:eastAsia="pl-PL" w:bidi="ar-SA"/>
        </w:rPr>
        <w:drawing>
          <wp:inline distT="0" distB="0" distL="0" distR="0">
            <wp:extent cx="2667000" cy="2724150"/>
            <wp:effectExtent l="19050" t="0" r="0" b="0"/>
            <wp:docPr id="7" name="Obraz 7" descr="Ilustracja przedstawia mapę hipsometryczną Polski. W obrębie lądów występują obszary w kolorze zielonym, żółtym, pomarańczowym i czerwonym. Na północy przeważają obszary w kolorze zielonym przechodzące ku południowi w kolor żółty i pomarańczowy aż do czerwonego. Morza zaznaczono kolorem niebieskim . Na mapie opisano nazwy półwyspów, wysp, głównych nizin, wyżyn i pasm górskich, morza, zatok, zalewów, rzek i jezior. Na obszarze morza w wybranych miejscach opisano głębokości. Oznaczono białymi kropkami i opisano główne miasta, stolicę – Warszawę wyróżniono czerwoną kropką. Berlin i Pragę również oznaczono w ten sposób. Oznaczono czarnymi kropkami i opisano szczyty górskie. Różową wstążką oznaczono granice państw. Kolorem czerwonym opisano państwa sąsiadujące z Polską.Mapa pokryta jest równoleżnikami i południkami. Dookoła mapy w białej ramce opisano współrzędne geograficzne co jeden stopień.Po prawej stronie mapy na górze w legendzie umieszczono prostokątny pionowy pasek. Pasek podzielono na dwadzieścia trzy części. U góry – czerwony i ciemnopomarańczowy, dalej pomarańczowy, jasnopomarańczowy i żółty, jasnozielony i ciemnozielony, kolejno jasnoniebieski do ciemnoniebieskiego. Opisano izohipsy od zero metrów (poziom morza)do dwóch tysięcy metrów powyżej poziomu morza – w obrębie kolorów zielonych co dwadzieścia pięć metrów, w obrębie kolorów żółtych co pięćdziesiąt metrów, w obrębie kolorów pomarańczowych co sto, dwieście, trzysta i pięćset metrów. W obrębie kolorów czerwonych opisano izohipsy tysiąc pięćset metrów nad poziomem morza i dwa tysiące metrów nad poziomem morza.Na dole paska odcieniami koloru niebieskiego oznaczono głębokości mórz i opisano izobaty: dziesięć metrów poniżej poziomu morza, dwadzieścia pięć metrów poniżej poziomu morza, pięćdziesiąt metrów poniżej poziomu morza, sto metrów poniżej poziomu morza.Po lewej stronie mapy na dole w legendzie umieszczono i opisano znaki użyte na mapie. Miasta oznaczono białą kropką, stolice – czerwoną kropką, granice państw – różową wstążką. Rzeki to niebieskie linie, teren podmokły – niebieskie kreskowanie, szczyty to czarne kropki opisane wysokości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ja przedstawia mapę hipsometryczną Polski. W obrębie lądów występują obszary w kolorze zielonym, żółtym, pomarańczowym i czerwonym. Na północy przeważają obszary w kolorze zielonym przechodzące ku południowi w kolor żółty i pomarańczowy aż do czerwonego. Morza zaznaczono kolorem niebieskim . Na mapie opisano nazwy półwyspów, wysp, głównych nizin, wyżyn i pasm górskich, morza, zatok, zalewów, rzek i jezior. Na obszarze morza w wybranych miejscach opisano głębokości. Oznaczono białymi kropkami i opisano główne miasta, stolicę – Warszawę wyróżniono czerwoną kropką. Berlin i Pragę również oznaczono w ten sposób. Oznaczono czarnymi kropkami i opisano szczyty górskie. Różową wstążką oznaczono granice państw. Kolorem czerwonym opisano państwa sąsiadujące z Polską.Mapa pokryta jest równoleżnikami i południkami. Dookoła mapy w białej ramce opisano współrzędne geograficzne co jeden stopień.Po prawej stronie mapy na górze w legendzie umieszczono prostokątny pionowy pasek. Pasek podzielono na dwadzieścia trzy części. U góry – czerwony i ciemnopomarańczowy, dalej pomarańczowy, jasnopomarańczowy i żółty, jasnozielony i ciemnozielony, kolejno jasnoniebieski do ciemnoniebieskiego. Opisano izohipsy od zero metrów (poziom morza)do dwóch tysięcy metrów powyżej poziomu morza – w obrębie kolorów zielonych co dwadzieścia pięć metrów, w obrębie kolorów żółtych co pięćdziesiąt metrów, w obrębie kolorów pomarańczowych co sto, dwieście, trzysta i pięćset metrów. W obrębie kolorów czerwonych opisano izohipsy tysiąc pięćset metrów nad poziomem morza i dwa tysiące metrów nad poziomem morza.Na dole paska odcieniami koloru niebieskiego oznaczono głębokości mórz i opisano izobaty: dziesięć metrów poniżej poziomu morza, dwadzieścia pięć metrów poniżej poziomu morza, pięćdziesiąt metrów poniżej poziomu morza, sto metrów poniżej poziomu morza.Po lewej stronie mapy na dole w legendzie umieszczono i opisano znaki użyte na mapie. Miasta oznaczono białą kropką, stolice – czerwoną kropką, granice państw – różową wstążką. Rzeki to niebieskie linie, teren podmokły – niebieskie kreskowanie, szczyty to czarne kropki opisane wysokości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FFA">
        <w:rPr>
          <w:noProof/>
          <w:lang w:eastAsia="pl-PL" w:bidi="ar-SA"/>
        </w:rPr>
        <w:drawing>
          <wp:inline distT="0" distB="0" distL="0" distR="0">
            <wp:extent cx="3619500" cy="2807698"/>
            <wp:effectExtent l="19050" t="0" r="0" b="0"/>
            <wp:docPr id="10" name="Obraz 10" descr="Fototapeta Polityczna mapa świata wektor • Pixers® - Żyjemy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tapeta Polityczna mapa świata wektor • Pixers® - Żyjemy by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81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7D" w:rsidRDefault="00A6557D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02C4F" w:rsidRDefault="00572FFA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Mapa FIZYCZNA Polski                     Mapa  POLITYCZNA świata  </w:t>
      </w:r>
    </w:p>
    <w:p w:rsidR="00CD08B7" w:rsidRDefault="00CD08B7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72FFA" w:rsidRDefault="00572FFA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2419350" cy="2343150"/>
            <wp:effectExtent l="19050" t="0" r="0" b="0"/>
            <wp:docPr id="13" name="Obraz 13" descr="KARKONOSZE SKŁADANA MAPA TURYSTYCZNA EKO-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KONOSZE SKŁADANA MAPA TURYSTYCZNA EKO-GRA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8B7">
        <w:rPr>
          <w:noProof/>
          <w:lang w:eastAsia="pl-PL" w:bidi="ar-SA"/>
        </w:rPr>
        <w:t xml:space="preserve">     </w:t>
      </w:r>
      <w:r w:rsidR="00CD08B7">
        <w:rPr>
          <w:noProof/>
          <w:lang w:eastAsia="pl-PL" w:bidi="ar-SA"/>
        </w:rPr>
        <w:drawing>
          <wp:inline distT="0" distB="0" distL="0" distR="0">
            <wp:extent cx="2752725" cy="2293167"/>
            <wp:effectExtent l="19050" t="0" r="9525" b="0"/>
            <wp:docPr id="19" name="Obraz 19" descr="Mapa ścienna Polski administracyjno drogowa w ramie alu. - 110x1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pa ścienna Polski administracyjno drogowa w ramie alu. - 110x100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9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7D" w:rsidRDefault="00A6557D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D08B7" w:rsidRDefault="00CD08B7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Mapa TURYSTYCZNA                     Mapa DROGOWA     </w:t>
      </w:r>
    </w:p>
    <w:p w:rsidR="00CD08B7" w:rsidRDefault="00CD08B7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72FFA" w:rsidRDefault="00CD08B7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761064" cy="2419350"/>
            <wp:effectExtent l="19050" t="0" r="1186" b="0"/>
            <wp:docPr id="22" name="Obraz 22" descr="Aktualności - krótko i długoterminowa prognoza pogody dla Pol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ktualności - krótko i długoterminowa prognoza pogody dla Polski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2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 </w:t>
      </w:r>
      <w:r w:rsidR="00A6557D">
        <w:rPr>
          <w:noProof/>
          <w:lang w:eastAsia="pl-PL" w:bidi="ar-SA"/>
        </w:rPr>
        <w:drawing>
          <wp:inline distT="0" distB="0" distL="0" distR="0">
            <wp:extent cx="2933700" cy="2405634"/>
            <wp:effectExtent l="19050" t="0" r="0" b="0"/>
            <wp:docPr id="28" name="Obraz 28" descr="Mapa skarbu piratów ilustracji. Ilustracja złożonej z worn - 4287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pa skarbu piratów ilustracji. Ilustracja złożonej z worn - 42877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60" cy="241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FA" w:rsidRDefault="00CD08B7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Mapa  METEOROLOGICZNA</w:t>
      </w:r>
      <w:r w:rsidR="00A6557D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                  Mapa skarbów </w:t>
      </w:r>
      <w:r w:rsidR="00A6557D" w:rsidRPr="00A6557D">
        <w:rPr>
          <w:rFonts w:ascii="Times New Roman" w:hAnsi="Times New Roman" w:cs="Times New Roman"/>
          <w:sz w:val="28"/>
          <w:szCs w:val="28"/>
          <w:lang w:eastAsia="pl-PL" w:bidi="ar-SA"/>
        </w:rPr>
        <w:sym w:font="Wingdings" w:char="F04A"/>
      </w:r>
    </w:p>
    <w:p w:rsidR="00CD08B7" w:rsidRDefault="00CD08B7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72FFA" w:rsidRDefault="00572FFA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572FFA"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  <w:t xml:space="preserve">ELEMENTY MAPY </w:t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>to:</w:t>
      </w:r>
    </w:p>
    <w:p w:rsidR="00572FFA" w:rsidRDefault="00572FFA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- tytuł mapy</w:t>
      </w:r>
    </w:p>
    <w:p w:rsidR="00572FFA" w:rsidRDefault="00572FFA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- skala</w:t>
      </w:r>
    </w:p>
    <w:p w:rsidR="00572FFA" w:rsidRDefault="00572FFA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- legenda /czyli opis znaków graficznych/</w:t>
      </w:r>
    </w:p>
    <w:p w:rsidR="00A6557D" w:rsidRDefault="00A6557D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A6557D" w:rsidRDefault="00A6557D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Kochani uczniowie 4 klasy - nic Wam na weekend nie zadaje, zapoznajcie się tylko proszę z tematem, jeśli znajda się jednak chętni do pracy to mam zadanie na 6-tkę!!!!</w:t>
      </w:r>
    </w:p>
    <w:p w:rsidR="00A6557D" w:rsidRDefault="00A6557D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Spróbujcie namalować własną mapę skarbów </w:t>
      </w:r>
      <w:r w:rsidRPr="00A6557D">
        <w:rPr>
          <w:rFonts w:ascii="Times New Roman" w:hAnsi="Times New Roman" w:cs="Times New Roman"/>
          <w:sz w:val="28"/>
          <w:szCs w:val="28"/>
          <w:lang w:eastAsia="pl-PL" w:bidi="ar-SA"/>
        </w:rPr>
        <w:sym w:font="Wingdings" w:char="F04A"/>
      </w:r>
    </w:p>
    <w:p w:rsidR="00A6557D" w:rsidRDefault="00A6557D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A6557D" w:rsidRDefault="00A6557D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POWODZENIA!!!!</w:t>
      </w:r>
    </w:p>
    <w:p w:rsidR="00572FFA" w:rsidRDefault="00572FFA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72FFA" w:rsidRDefault="00572FFA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72FFA" w:rsidRDefault="00572FFA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72FFA" w:rsidRDefault="00572FFA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72FFA" w:rsidRPr="00702C4F" w:rsidRDefault="00572FFA" w:rsidP="00E95DA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sectPr w:rsidR="00572FFA" w:rsidRPr="00702C4F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004A2"/>
    <w:rsid w:val="00016798"/>
    <w:rsid w:val="00164104"/>
    <w:rsid w:val="00193BA1"/>
    <w:rsid w:val="001974C9"/>
    <w:rsid w:val="001A269F"/>
    <w:rsid w:val="001A52E9"/>
    <w:rsid w:val="00215585"/>
    <w:rsid w:val="00240A92"/>
    <w:rsid w:val="002C5089"/>
    <w:rsid w:val="0031371E"/>
    <w:rsid w:val="003876DE"/>
    <w:rsid w:val="003C5F94"/>
    <w:rsid w:val="004B0A9F"/>
    <w:rsid w:val="00572FFA"/>
    <w:rsid w:val="00582963"/>
    <w:rsid w:val="005F337C"/>
    <w:rsid w:val="005F5C52"/>
    <w:rsid w:val="0062279A"/>
    <w:rsid w:val="00622812"/>
    <w:rsid w:val="00702C4F"/>
    <w:rsid w:val="00771A60"/>
    <w:rsid w:val="007C6ECA"/>
    <w:rsid w:val="007D2C4E"/>
    <w:rsid w:val="00806CC5"/>
    <w:rsid w:val="0088748B"/>
    <w:rsid w:val="008B33FC"/>
    <w:rsid w:val="00951DCD"/>
    <w:rsid w:val="009B504B"/>
    <w:rsid w:val="00A305CE"/>
    <w:rsid w:val="00A44A2F"/>
    <w:rsid w:val="00A6557D"/>
    <w:rsid w:val="00AB35EB"/>
    <w:rsid w:val="00B31A7A"/>
    <w:rsid w:val="00B33DD1"/>
    <w:rsid w:val="00C2148C"/>
    <w:rsid w:val="00C2544D"/>
    <w:rsid w:val="00C927D1"/>
    <w:rsid w:val="00CD08B7"/>
    <w:rsid w:val="00CF5994"/>
    <w:rsid w:val="00D00145"/>
    <w:rsid w:val="00D02F33"/>
    <w:rsid w:val="00D137BA"/>
    <w:rsid w:val="00D679D1"/>
    <w:rsid w:val="00D903C6"/>
    <w:rsid w:val="00E82B8A"/>
    <w:rsid w:val="00E95DA3"/>
    <w:rsid w:val="00EF191F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epodreczniki.pl/a/do-czego-sluza-mapa-i-plan/DPcMNZ86a" TargetMode="External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258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27</cp:revision>
  <cp:lastPrinted>2020-03-11T05:34:00Z</cp:lastPrinted>
  <dcterms:created xsi:type="dcterms:W3CDTF">2019-04-29T04:28:00Z</dcterms:created>
  <dcterms:modified xsi:type="dcterms:W3CDTF">2020-04-17T17:19:00Z</dcterms:modified>
</cp:coreProperties>
</file>