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E" w:rsidRDefault="00DE473B">
      <w:r>
        <w:t xml:space="preserve">Propozycje zajęć </w:t>
      </w:r>
    </w:p>
    <w:p w:rsidR="00DE473B" w:rsidRDefault="00DE473B" w:rsidP="00DE473B">
      <w:pPr>
        <w:pStyle w:val="Akapitzlist"/>
        <w:numPr>
          <w:ilvl w:val="0"/>
          <w:numId w:val="1"/>
        </w:numPr>
      </w:pPr>
      <w:r>
        <w:t xml:space="preserve">Każdy dzień rozpoczynamy zawsze od ćwiczeń. Propozycja zabaw dla Ciebie i Twoich najbliższych. </w:t>
      </w:r>
      <w:r w:rsidR="00892DDF">
        <w:t xml:space="preserve">,, Wyprawa w kosmos” – opowieść ruchowa : </w:t>
      </w:r>
      <w:hyperlink r:id="rId5" w:history="1">
        <w:r w:rsidR="00892DDF">
          <w:rPr>
            <w:rStyle w:val="Hipercze"/>
          </w:rPr>
          <w:t>https://www.youtube.com/watch?v=DBYZXW0PqmA</w:t>
        </w:r>
      </w:hyperlink>
    </w:p>
    <w:p w:rsidR="00A53697" w:rsidRDefault="00A53697" w:rsidP="00A53697">
      <w:pPr>
        <w:pStyle w:val="Akapitzlist"/>
        <w:numPr>
          <w:ilvl w:val="0"/>
          <w:numId w:val="1"/>
        </w:numPr>
      </w:pPr>
      <w:r>
        <w:t xml:space="preserve">Maj to szczególny miesiąc , w którym obchodzimy  Święto Konstytucji  i dlatego chcemy Wam przypomnieć  nasze symbole narodowe.  Jestem Polką i Polakiem </w:t>
      </w:r>
      <w:hyperlink r:id="rId6" w:history="1">
        <w:r>
          <w:rPr>
            <w:rStyle w:val="Hipercze"/>
          </w:rPr>
          <w:t>https://www.youtube.com/watch?v=plug6OIrxRM</w:t>
        </w:r>
      </w:hyperlink>
      <w:r>
        <w:t xml:space="preserve"> </w:t>
      </w:r>
    </w:p>
    <w:p w:rsidR="00DE473B" w:rsidRDefault="00DE473B" w:rsidP="00A53697">
      <w:pPr>
        <w:pStyle w:val="Akapitzlist"/>
        <w:numPr>
          <w:ilvl w:val="0"/>
          <w:numId w:val="1"/>
        </w:numPr>
      </w:pPr>
      <w:r>
        <w:t>Pamiętaj o codziennej higienie naszego ciała. Używamy mydła, gąbki, ręcznika .</w:t>
      </w:r>
      <w:r w:rsidR="00A53697">
        <w:t xml:space="preserve">z naszymi bohaterami  z bajki. </w:t>
      </w:r>
      <w:hyperlink r:id="rId7" w:history="1">
        <w:r w:rsidR="00BB2B36">
          <w:rPr>
            <w:rStyle w:val="Hipercze"/>
          </w:rPr>
          <w:t>https://www.youtube.com/watch?v=fxxx2myt_eI</w:t>
        </w:r>
      </w:hyperlink>
    </w:p>
    <w:p w:rsidR="00DE473B" w:rsidRDefault="00DE473B" w:rsidP="00DE473B">
      <w:pPr>
        <w:pStyle w:val="Akapitzlist"/>
        <w:numPr>
          <w:ilvl w:val="0"/>
          <w:numId w:val="1"/>
        </w:numPr>
      </w:pPr>
      <w:r>
        <w:t>Idąc na spacer do parku, lasu  z rodzicami, opiekunami pamiętajmy o zachowaniu bezpieczeństwa, zakładamy maseczkę  i możemy zaobserwować zmiany, które przyniósł ze sobą maj.  Pokoloruj rysunek i spróbuj wykonać zadanie.</w:t>
      </w:r>
    </w:p>
    <w:p w:rsidR="00DE473B" w:rsidRDefault="00DE473B" w:rsidP="00DE473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4133850" cy="3462985"/>
            <wp:effectExtent l="19050" t="0" r="0" b="0"/>
            <wp:docPr id="1" name="Obraz 1" descr="C:\Users\Samsung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83" cy="34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3B" w:rsidRDefault="00DE473B" w:rsidP="00DE473B">
      <w:pPr>
        <w:pStyle w:val="Akapitzlist"/>
        <w:numPr>
          <w:ilvl w:val="0"/>
          <w:numId w:val="1"/>
        </w:numPr>
      </w:pPr>
      <w:r>
        <w:t>Wierszyk dla Ciebie :</w:t>
      </w:r>
    </w:p>
    <w:tbl>
      <w:tblPr>
        <w:tblW w:w="7950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6885"/>
        <w:gridCol w:w="360"/>
        <w:gridCol w:w="330"/>
        <w:gridCol w:w="375"/>
      </w:tblGrid>
      <w:tr w:rsidR="00DE473B" w:rsidRPr="00DE473B" w:rsidTr="00DE473B">
        <w:trPr>
          <w:tblCellSpacing w:w="15" w:type="dxa"/>
        </w:trPr>
        <w:tc>
          <w:tcPr>
            <w:tcW w:w="5000" w:type="pct"/>
            <w:shd w:val="clear" w:color="auto" w:fill="F8FFCB"/>
            <w:vAlign w:val="center"/>
            <w:hideMark/>
          </w:tcPr>
          <w:p w:rsidR="00DE473B" w:rsidRPr="00DE473B" w:rsidRDefault="00DE473B" w:rsidP="00DE473B">
            <w:pPr>
              <w:spacing w:after="0" w:line="312" w:lineRule="atLeast"/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</w:pPr>
            <w:r w:rsidRPr="00DE473B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>KAŻDY TO MOŻE MIEĆ- części ciała</w:t>
            </w: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73B" w:rsidRPr="00DE473B" w:rsidRDefault="00DE473B" w:rsidP="00DE473B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noProof/>
                <w:color w:val="9D0707"/>
                <w:sz w:val="21"/>
                <w:szCs w:val="21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PDF">
                    <a:hlinkClick xmlns:a="http://schemas.openxmlformats.org/drawingml/2006/main" r:id="rId9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">
                            <a:hlinkClick r:id="rId9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73B" w:rsidRPr="00DE473B" w:rsidRDefault="00DE473B" w:rsidP="00DE473B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noProof/>
                <w:color w:val="9D0707"/>
                <w:sz w:val="21"/>
                <w:szCs w:val="21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Drukuj">
                    <a:hlinkClick xmlns:a="http://schemas.openxmlformats.org/drawingml/2006/main" r:id="rId11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ukuj">
                            <a:hlinkClick r:id="rId11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73B" w:rsidRPr="00DE473B" w:rsidRDefault="00DE473B" w:rsidP="00DE473B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noProof/>
                <w:color w:val="9D0707"/>
                <w:sz w:val="21"/>
                <w:szCs w:val="21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Email">
                    <a:hlinkClick xmlns:a="http://schemas.openxmlformats.org/drawingml/2006/main" r:id="rId13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ail">
                            <a:hlinkClick r:id="rId13" tooltip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73B" w:rsidRPr="00DE473B" w:rsidRDefault="00DE473B" w:rsidP="00DE473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950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7950"/>
      </w:tblGrid>
      <w:tr w:rsidR="00DE473B" w:rsidRPr="00DE473B" w:rsidTr="00DE473B">
        <w:trPr>
          <w:tblCellSpacing w:w="15" w:type="dxa"/>
        </w:trPr>
        <w:tc>
          <w:tcPr>
            <w:tcW w:w="0" w:type="auto"/>
            <w:shd w:val="clear" w:color="auto" w:fill="F8FFCB"/>
            <w:hideMark/>
          </w:tcPr>
          <w:p w:rsidR="00DE473B" w:rsidRPr="00DE473B" w:rsidRDefault="00DE473B" w:rsidP="00DE473B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t>Zabawa ilustrująca ruchem treść wiersza</w:t>
            </w:r>
          </w:p>
          <w:p w:rsidR="00DE473B" w:rsidRPr="00DE473B" w:rsidRDefault="00DE473B" w:rsidP="00DE473B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t>E.M.Minczakiewicz</w:t>
            </w:r>
            <w:proofErr w:type="spellEnd"/>
          </w:p>
          <w:p w:rsidR="00DE473B" w:rsidRPr="00DE473B" w:rsidRDefault="00DE473B" w:rsidP="00DE473B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t>Mam serduszko do kochania,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Rączki do roboty,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Szybkie nóżki do biegania,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Buzię do pieszczoty.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Dwoje oczek do patrzenia,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Główkę do myślenia.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Nosek mały wciąż zadarty,</w:t>
            </w:r>
            <w:r w:rsidRPr="00DE47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  <w:t>Uszka do słyszenia.</w:t>
            </w:r>
          </w:p>
        </w:tc>
      </w:tr>
    </w:tbl>
    <w:p w:rsidR="00892DDF" w:rsidRDefault="00892DDF" w:rsidP="00A53697"/>
    <w:p w:rsidR="00892DDF" w:rsidRDefault="00A53697" w:rsidP="00A53697">
      <w:pPr>
        <w:pStyle w:val="Akapitzlist"/>
        <w:numPr>
          <w:ilvl w:val="0"/>
          <w:numId w:val="2"/>
        </w:numPr>
      </w:pPr>
      <w:r>
        <w:lastRenderedPageBreak/>
        <w:t xml:space="preserve">.  Dieta specjalnie dla Ciebie.  Dbamy o nasze zdrowie  i dlatego pamiętamy o warzywach i owocach w naszych posiłkach. </w:t>
      </w:r>
      <w:r w:rsidR="00892DDF">
        <w:t xml:space="preserve">Alfabet warzywno – owocowy </w:t>
      </w:r>
      <w:hyperlink r:id="rId15" w:history="1">
        <w:r w:rsidR="00892DDF">
          <w:rPr>
            <w:rStyle w:val="Hipercze"/>
          </w:rPr>
          <w:t>https://www.youtube.com/watch?v=5IQBQBvgjrg</w:t>
        </w:r>
      </w:hyperlink>
    </w:p>
    <w:p w:rsidR="00BB2B36" w:rsidRDefault="00BB2B36" w:rsidP="00A53697"/>
    <w:sectPr w:rsidR="00BB2B36" w:rsidSect="003B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A1D"/>
    <w:multiLevelType w:val="hybridMultilevel"/>
    <w:tmpl w:val="96188F4C"/>
    <w:lvl w:ilvl="0" w:tplc="B64061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0BC5"/>
    <w:multiLevelType w:val="hybridMultilevel"/>
    <w:tmpl w:val="BB8A2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473B"/>
    <w:rsid w:val="003B02DE"/>
    <w:rsid w:val="00892DDF"/>
    <w:rsid w:val="00A53697"/>
    <w:rsid w:val="00BB2B36"/>
    <w:rsid w:val="00D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solyprzedszkolak.pl/index.php/component/mailto/?tmpl=component&amp;link=1ff7e142c5dc4138fdefb0e76f35e906f98381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xx2myt_eI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hyperlink" Target="http://www.wesolyprzedszkolak.pl/index.php/wiersze/526-kady-to-moe-mie-czci-ciaa?tmpl=component&amp;print=1&amp;page=" TargetMode="External"/><Relationship Id="rId5" Type="http://schemas.openxmlformats.org/officeDocument/2006/relationships/hyperlink" Target="https://www.youtube.com/watch?v=DBYZXW0PqmA" TargetMode="External"/><Relationship Id="rId15" Type="http://schemas.openxmlformats.org/officeDocument/2006/relationships/hyperlink" Target="https://www.youtube.com/watch?v=5IQBQBvgj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esolyprzedszkolak.pl/index.php/wiersze/526-kady-to-moe-mie-czci-ciaa?format=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2020-05-10T13:33:00Z</dcterms:created>
  <dcterms:modified xsi:type="dcterms:W3CDTF">2020-05-10T14:14:00Z</dcterms:modified>
</cp:coreProperties>
</file>