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Klasa 5-6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Historia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Temat: Księstwo Warszawskie </w:t>
        <w:tab/>
        <w:tab/>
        <w:tab/>
        <w:tab/>
        <w:tab/>
        <w:tab/>
        <w:tab/>
        <w:t>15. IV 2020 r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Utworzenie Księstwa Warszawskiego </w:t>
      </w:r>
      <w:r>
        <w:rPr>
          <w:i/>
          <w:iCs/>
        </w:rPr>
        <w:t>(Uzupełnij)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W ….... roku Napoleon  zawarł z Rosją i Prusami pokój w Tylży, jednym z jego postanowień było utworzenie  Księstwa Warszawskiego- państwo to obejmowało  ziemie, które Rzeczpospolita utraciła  na rzecz …...... w ….................... i ….................. rozbiorze. Gdańsk został  W.................. M........................ - małym i niezależnym państwem.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3"/>
        </w:numPr>
        <w:rPr/>
      </w:pPr>
      <w:r>
        <w:rPr/>
        <w:t>Ustrój Księstwa Warszawskiego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  Napoleon nadał  Księstwu Warszawskiemu konstytucję  wprowadzając trójpodział władzy,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- Władza wykonawcza na czele księstwa stanął: ….................................................  i  Rada …....................................- 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 </w:t>
      </w:r>
      <w:r>
        <w:rPr/>
        <w:t>- Władza ustawodawcza: …..................................................................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  <w:t>- Władza …..........................- niezależne  sądy</w:t>
      </w:r>
    </w:p>
    <w:p>
      <w:pPr>
        <w:pStyle w:val="Normal"/>
        <w:numPr>
          <w:ilvl w:val="0"/>
          <w:numId w:val="0"/>
        </w:numPr>
        <w:ind w:left="1080" w:hanging="0"/>
        <w:rPr/>
      </w:pPr>
      <w:r>
        <w:rPr/>
      </w:r>
    </w:p>
    <w:p>
      <w:pPr>
        <w:pStyle w:val="Normal"/>
        <w:rPr/>
      </w:pPr>
      <w:r>
        <w:rPr/>
        <w:t>konstytucja wprowadzała równość wszystkich obywateli, wolność  osobista chłopów, prawo wyborcze dla  wszystkich,</w:t>
      </w:r>
    </w:p>
    <w:p>
      <w:pPr>
        <w:pStyle w:val="Normal"/>
        <w:rPr/>
      </w:pPr>
      <w:r>
        <w:rPr/>
        <w:t>Księstwo posiadało własną  armię, a jego dowódca został książę  Józef Poniatowski.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>
          <w:rStyle w:val="Mocnowyrniony"/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Na podstawie mapy wykonaj zadania.</w:t>
      </w:r>
      <w:r>
        <w:rPr>
          <w:caps w:val="false"/>
          <w:smallCaps w:val="false"/>
          <w:strike w:val="false"/>
          <w:dstrike w:val="false"/>
          <w:color w:val="3C3C3C"/>
          <w:spacing w:val="0"/>
          <w:u w:val="none"/>
          <w:effect w:val="none"/>
        </w:rPr>
        <w:drawing>
          <wp:inline distT="0" distB="0" distL="0" distR="0">
            <wp:extent cx="3826510" cy="3613150"/>
            <wp:effectExtent l="0" t="0" r="0" b="0"/>
            <wp:docPr id="1" name="graf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retekstu"/>
        <w:widowControl/>
        <w:rPr/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Za: S. Kieniewicz, </w:t>
      </w:r>
      <w:r>
        <w:rPr>
          <w:rStyle w:val="Wyrnienie"/>
          <w:rFonts w:ascii="Arial;sans-serif" w:hAnsi="Arial;sans-serif"/>
          <w:b w:val="false"/>
          <w:i/>
          <w:caps w:val="false"/>
          <w:smallCaps w:val="false"/>
          <w:color w:val="000000"/>
          <w:spacing w:val="0"/>
          <w:sz w:val="20"/>
        </w:rPr>
        <w:t>Historia Polski 1795-1918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  <w:t>, Warszawa 2002, s. 105</w:t>
      </w:r>
    </w:p>
    <w:p>
      <w:pPr>
        <w:pStyle w:val="Nagwek2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Nagwek2"/>
        <w:widowControl/>
        <w:pBdr/>
        <w:spacing w:before="0" w:after="0"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  <w:highlight w:val="white"/>
        </w:rPr>
      </w:r>
    </w:p>
    <w:p>
      <w:pPr>
        <w:pStyle w:val="Tretekstu"/>
        <w:widowControl/>
        <w:pBdr/>
        <w:ind w:left="0" w:right="0" w:hanging="0"/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Style w:val="Mocnowyrniony"/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18"/>
        </w:rPr>
        <w:t>Pokoloruj na kolor zielony Księstwo Warszawskie w 1810 r.  i wypisz lub zaznacz na kolorowo ważniejsze bitwy</w:t>
      </w:r>
    </w:p>
    <w:p>
      <w:pPr>
        <w:pStyle w:val="Tretekstu"/>
        <w:widowControl/>
        <w:pBdr/>
        <w:spacing w:before="0" w:after="120"/>
        <w:ind w:left="450" w:right="0" w:hanging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altName w:val="sans-serif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bnd.ibe.edu.pl/public/files/media/historia/ksiestwo.png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LibreOffice/6.2.3.2$Windows_x86 LibreOffice_project/aecc05fe267cc68dde00352a451aa867b3b546ac</Application>
  <Pages>1</Pages>
  <Words>147</Words>
  <CharactersWithSpaces>1285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2020-04-15T10:05:59Z</dcterms:created>
  <dc:creator>Agnieszka Ł</dc:creator>
  <dc:description/>
  <dc:language>pl-PL</dc:language>
  <cp:lastModifiedBy>Agnieszka Ł</cp:lastModifiedBy>
  <dcterms:modified xsi:type="dcterms:W3CDTF">2020-04-15T11:51:27Z</dcterms:modified>
  <cp:revision>1</cp:revision>
  <dc:subject/>
  <dc:title/>
</cp:coreProperties>
</file>