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Klasa 8 </w:t>
      </w:r>
    </w:p>
    <w:p>
      <w:pPr>
        <w:pStyle w:val="Normal"/>
        <w:rPr/>
      </w:pPr>
      <w:r>
        <w:rPr/>
        <w:t>data 19 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color w:val="800000"/>
        </w:rPr>
        <w:t xml:space="preserve">Od  dziś będziemy utrwalać materiał, który już poznaliście na lekcjach wiedzy o społeczeństwie w tym roku szkolnym.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Temat: Konflikty- utrwalenie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hyperlink r:id="rId2">
        <w:r>
          <w:rPr>
            <w:rStyle w:val="Czeinternetowe"/>
            <w:u w:val="single"/>
          </w:rPr>
          <w:t>https://www.youtube.com/watch?v=jzXTfwGkM7g</w:t>
        </w:r>
      </w:hyperlink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W załączeniu do tego tematu zdjęcie stron z podręcznika dla przypomnienia.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Zadanie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Wymień 4 sytuacje konfliktowe występujące w codziennym życiu . Zaproponuj metody  rozwiązania konfliktu.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Zadanie 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Jakie warunki trzeba spełnić,aby przeprowadzić skuteczną  negocjację?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zXTfwGkM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1</Pages>
  <Words>63</Words>
  <CharactersWithSpaces>482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2020-05-19T11:13:57Z</dcterms:created>
  <dc:creator>Agnieszka Ł</dc:creator>
  <dc:description/>
  <dc:language>pl-PL</dc:language>
  <cp:lastModifiedBy>Agnieszka Ł</cp:lastModifiedBy>
  <dcterms:modified xsi:type="dcterms:W3CDTF">2020-05-19T11:32:15Z</dcterms:modified>
  <cp:revision>1</cp:revision>
  <dc:subject/>
  <dc:title/>
</cp:coreProperties>
</file>