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Temat:  Problemy współczesnego świata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Bogata Północ i Biedne Południe  (podręcznik str 186)</w:t>
        <w:br/>
      </w:r>
    </w:p>
    <w:tbl>
      <w:tblPr>
        <w:tblW w:w="9638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Północ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Południe 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Klimat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Zdrowie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Gospodarka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Edukacja 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Wyjaśnij pojęcia:</w:t>
      </w:r>
    </w:p>
    <w:p>
      <w:pPr>
        <w:pStyle w:val="Normal"/>
        <w:numPr>
          <w:ilvl w:val="0"/>
          <w:numId w:val="0"/>
        </w:numPr>
        <w:ind w:start="720" w:hanging="0"/>
        <w:rPr/>
      </w:pPr>
      <w:r>
        <w:rPr/>
        <w:t>- kraje Trzeciego Świata</w:t>
      </w:r>
    </w:p>
    <w:p>
      <w:pPr>
        <w:pStyle w:val="Normal"/>
        <w:numPr>
          <w:ilvl w:val="0"/>
          <w:numId w:val="0"/>
        </w:numPr>
        <w:ind w:start="720" w:hanging="0"/>
        <w:rPr/>
      </w:pPr>
      <w:r>
        <w:rPr/>
        <w:t>- globalizacja</w:t>
      </w:r>
    </w:p>
    <w:p>
      <w:pPr>
        <w:pStyle w:val="Normal"/>
        <w:numPr>
          <w:ilvl w:val="0"/>
          <w:numId w:val="0"/>
        </w:numPr>
        <w:ind w:start="720" w:hanging="0"/>
        <w:rPr/>
      </w:pPr>
      <w:r>
        <w:rPr/>
        <w:t>- grupa G7</w:t>
      </w:r>
    </w:p>
    <w:p>
      <w:pPr>
        <w:pStyle w:val="Normal"/>
        <w:numPr>
          <w:ilvl w:val="0"/>
          <w:numId w:val="0"/>
        </w:numPr>
        <w:ind w:start="720" w:hanging="0"/>
        <w:rPr/>
      </w:pPr>
      <w:r>
        <w:rPr/>
        <w:t>- pomoc humanitarna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Wykonaj  rysunek przedstawiający  jeden z problemów, które są obecne   w dzisiejszym świecie ( głód, wojny, zanieczyszczanie środowiska, pandemia itp)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1</Pages>
  <Words>54</Words>
  <CharactersWithSpaces>382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2020-04-21T11:25:55Z</dcterms:created>
  <dc:creator>Agnieszka Ł</dc:creator>
  <dc:description/>
  <dc:language>pl-PL</dc:language>
  <cp:lastModifiedBy>Agnieszka Ł</cp:lastModifiedBy>
  <dcterms:modified xsi:type="dcterms:W3CDTF">2020-04-21T11:33:07Z</dcterms:modified>
  <cp:revision>1</cp:revision>
  <dc:subject/>
  <dc:title/>
</cp:coreProperties>
</file>