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FB" w:rsidRPr="00D513FB" w:rsidRDefault="00D513FB" w:rsidP="00D5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FB">
        <w:rPr>
          <w:rFonts w:ascii="Times New Roman" w:eastAsia="Times New Roman" w:hAnsi="Times New Roman" w:cs="Times New Roman"/>
          <w:sz w:val="24"/>
          <w:szCs w:val="24"/>
        </w:rPr>
        <w:t>dla kl. 5-6. www.gov.pl/zdalnelekcje</w:t>
      </w:r>
    </w:p>
    <w:p w:rsidR="00D513FB" w:rsidRPr="00D513FB" w:rsidRDefault="00D513FB" w:rsidP="00D5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FB">
        <w:rPr>
          <w:rFonts w:ascii="Times New Roman" w:eastAsia="Times New Roman" w:hAnsi="Times New Roman" w:cs="Times New Roman"/>
          <w:sz w:val="24"/>
          <w:szCs w:val="24"/>
        </w:rPr>
        <w:t xml:space="preserve">przedmiot geografia, kl. 5,temat 1 "Lądy i oceany Ziemi" </w:t>
      </w:r>
    </w:p>
    <w:p w:rsidR="00D513FB" w:rsidRPr="00D513FB" w:rsidRDefault="00D513FB" w:rsidP="00D5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FB">
        <w:rPr>
          <w:rFonts w:ascii="Times New Roman" w:eastAsia="Times New Roman" w:hAnsi="Times New Roman" w:cs="Times New Roman"/>
          <w:sz w:val="24"/>
          <w:szCs w:val="24"/>
        </w:rPr>
        <w:t>oraz dla utrwalenia wiadomości link</w:t>
      </w:r>
    </w:p>
    <w:p w:rsidR="00D513FB" w:rsidRPr="00D513FB" w:rsidRDefault="00D513FB" w:rsidP="00D5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FB">
        <w:rPr>
          <w:rFonts w:ascii="Times New Roman" w:eastAsia="Times New Roman" w:hAnsi="Times New Roman" w:cs="Times New Roman"/>
          <w:sz w:val="24"/>
          <w:szCs w:val="24"/>
        </w:rPr>
        <w:t>Gry-geograficzne.pl</w:t>
      </w:r>
    </w:p>
    <w:p w:rsidR="00D513FB" w:rsidRDefault="00D513FB"/>
    <w:p w:rsidR="00D513FB" w:rsidRDefault="00D513FB"/>
    <w:sectPr w:rsidR="00D513FB" w:rsidSect="004D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B1B"/>
    <w:rsid w:val="003E4FCB"/>
    <w:rsid w:val="004D13A8"/>
    <w:rsid w:val="007B1B1B"/>
    <w:rsid w:val="00D5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2020-03-17T15:42:00Z</dcterms:created>
  <dcterms:modified xsi:type="dcterms:W3CDTF">2020-03-17T15:42:00Z</dcterms:modified>
</cp:coreProperties>
</file>