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DC" w:rsidRDefault="004D2CDC" w:rsidP="00E22858">
      <w:pPr>
        <w:jc w:val="center"/>
        <w:rPr>
          <w:sz w:val="24"/>
        </w:rPr>
      </w:pPr>
    </w:p>
    <w:p w:rsidR="00662564" w:rsidRDefault="00E22858" w:rsidP="00E22858">
      <w:pPr>
        <w:jc w:val="center"/>
        <w:rPr>
          <w:sz w:val="24"/>
        </w:rPr>
      </w:pPr>
      <w:r>
        <w:rPr>
          <w:sz w:val="24"/>
        </w:rPr>
        <w:t xml:space="preserve">Lekcja                          18.05.2020- poniedziałek </w:t>
      </w:r>
    </w:p>
    <w:p w:rsidR="00E22858" w:rsidRPr="002B7DCD" w:rsidRDefault="00E22858" w:rsidP="00E22858">
      <w:pPr>
        <w:jc w:val="center"/>
        <w:rPr>
          <w:b/>
          <w:sz w:val="24"/>
          <w:u w:val="single"/>
        </w:rPr>
      </w:pPr>
    </w:p>
    <w:p w:rsidR="00E22858" w:rsidRDefault="00E22858" w:rsidP="00E22858">
      <w:pPr>
        <w:rPr>
          <w:sz w:val="24"/>
        </w:rPr>
      </w:pPr>
      <w:r w:rsidRPr="002B7DCD">
        <w:rPr>
          <w:b/>
          <w:sz w:val="24"/>
          <w:u w:val="single"/>
        </w:rPr>
        <w:t>Temat : Skutki zanieczyszczeń wody i jej ochrona</w:t>
      </w:r>
      <w:r>
        <w:rPr>
          <w:sz w:val="24"/>
        </w:rPr>
        <w:t>.</w:t>
      </w:r>
    </w:p>
    <w:p w:rsidR="00E22858" w:rsidRDefault="00E22858" w:rsidP="00E22858">
      <w:pPr>
        <w:rPr>
          <w:color w:val="FF0000"/>
          <w:sz w:val="24"/>
        </w:rPr>
      </w:pPr>
      <w:r>
        <w:rPr>
          <w:color w:val="FF0000"/>
          <w:sz w:val="24"/>
        </w:rPr>
        <w:t xml:space="preserve">Uczeń potrafi wymienić skutki zanieczyszczeń wody </w:t>
      </w:r>
      <w:r w:rsidR="000E69D1">
        <w:rPr>
          <w:color w:val="FF0000"/>
          <w:sz w:val="24"/>
        </w:rPr>
        <w:t xml:space="preserve">i wie w jaki sposób  można </w:t>
      </w:r>
      <w:r>
        <w:rPr>
          <w:color w:val="FF0000"/>
          <w:sz w:val="24"/>
        </w:rPr>
        <w:t xml:space="preserve"> je ograniczać.</w:t>
      </w:r>
    </w:p>
    <w:p w:rsidR="00E22858" w:rsidRDefault="00E22858" w:rsidP="00E22858">
      <w:pPr>
        <w:rPr>
          <w:sz w:val="24"/>
        </w:rPr>
      </w:pPr>
      <w:r w:rsidRPr="00E22858">
        <w:rPr>
          <w:sz w:val="24"/>
        </w:rPr>
        <w:t xml:space="preserve">Książka ,, </w:t>
      </w:r>
      <w:r>
        <w:rPr>
          <w:sz w:val="24"/>
        </w:rPr>
        <w:t xml:space="preserve">Ciekawa chemia” </w:t>
      </w:r>
      <w:proofErr w:type="spellStart"/>
      <w:r>
        <w:rPr>
          <w:sz w:val="24"/>
        </w:rPr>
        <w:t>str</w:t>
      </w:r>
      <w:proofErr w:type="spellEnd"/>
      <w:r>
        <w:rPr>
          <w:sz w:val="24"/>
        </w:rPr>
        <w:t xml:space="preserve"> 190</w:t>
      </w:r>
    </w:p>
    <w:p w:rsidR="002B7DCD" w:rsidRPr="002B7DCD" w:rsidRDefault="002B7DCD" w:rsidP="002B7DCD">
      <w:pPr>
        <w:pStyle w:val="Akapitzlist"/>
        <w:numPr>
          <w:ilvl w:val="0"/>
          <w:numId w:val="3"/>
        </w:numPr>
        <w:rPr>
          <w:b/>
          <w:color w:val="5F497A" w:themeColor="accent4" w:themeShade="BF"/>
          <w:sz w:val="28"/>
          <w:u w:val="single"/>
        </w:rPr>
      </w:pPr>
      <w:r w:rsidRPr="002B7DCD">
        <w:rPr>
          <w:b/>
          <w:color w:val="5F497A" w:themeColor="accent4" w:themeShade="BF"/>
          <w:sz w:val="28"/>
          <w:u w:val="single"/>
        </w:rPr>
        <w:t xml:space="preserve">Skutki zanieczyszczeń wód </w:t>
      </w:r>
    </w:p>
    <w:p w:rsidR="00E22858" w:rsidRDefault="00E22858" w:rsidP="00E22858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Gwałtowny rozwój glonów prowadzi do nadmiernego zużycia tlenu w zbiornikach wodnych co powoduje obumieranie organizmów(np. ryb) i zarastanie jezior (gromadzenia osadów dennych) zwane eutrofizacją.</w:t>
      </w:r>
    </w:p>
    <w:p w:rsidR="00E22858" w:rsidRDefault="00E22858" w:rsidP="00E22858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Substancje toksyczne w ściekach przemysłowych zagrażają życiu organizmó</w:t>
      </w:r>
      <w:r w:rsidR="002B7DCD">
        <w:rPr>
          <w:sz w:val="24"/>
        </w:rPr>
        <w:t>w</w:t>
      </w:r>
      <w:r>
        <w:rPr>
          <w:sz w:val="24"/>
        </w:rPr>
        <w:t xml:space="preserve"> wodnych</w:t>
      </w:r>
    </w:p>
    <w:p w:rsidR="002B7DCD" w:rsidRDefault="002B7DCD" w:rsidP="00E22858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Podgrzana woda z zakładów przemysłowych odprowadzana do zbiorników wodnych zmniejsza ilość tlenu w wodzie</w:t>
      </w:r>
    </w:p>
    <w:p w:rsidR="002B7DCD" w:rsidRDefault="002B7DCD" w:rsidP="00E22858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Wycieki ropy , olejów napędowych z uszkodzonych tankowców powodują oblepianie piór ptaków, które giną</w:t>
      </w:r>
    </w:p>
    <w:p w:rsidR="002B7DCD" w:rsidRDefault="002B7DCD" w:rsidP="00E22858">
      <w:pPr>
        <w:pStyle w:val="Akapitzlist"/>
        <w:numPr>
          <w:ilvl w:val="0"/>
          <w:numId w:val="2"/>
        </w:numPr>
        <w:rPr>
          <w:sz w:val="24"/>
        </w:rPr>
      </w:pPr>
      <w:r>
        <w:rPr>
          <w:sz w:val="24"/>
        </w:rPr>
        <w:t>Toksyny , substancje chemiczne zawarte w wodzie powodują śnięcie ryb i obumieranie innych organizmów wodnych.</w:t>
      </w:r>
    </w:p>
    <w:p w:rsidR="004D2CDC" w:rsidRPr="004D2CDC" w:rsidRDefault="004D2CDC" w:rsidP="004D2CDC">
      <w:pPr>
        <w:jc w:val="center"/>
        <w:rPr>
          <w:sz w:val="24"/>
        </w:rPr>
      </w:pPr>
      <w:r>
        <w:rPr>
          <w:noProof/>
          <w:sz w:val="24"/>
          <w:lang w:eastAsia="pl-PL"/>
        </w:rPr>
        <w:lastRenderedPageBreak/>
        <w:drawing>
          <wp:inline distT="0" distB="0" distL="0" distR="0">
            <wp:extent cx="4468544" cy="6701141"/>
            <wp:effectExtent l="19050" t="0" r="8206" b="0"/>
            <wp:docPr id="1" name="Obraz 1" descr="C:\Users\Samsung\Desktop\2U6Hx714eb2H6sw1CIQVck3c8n4lhc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U6Hx714eb2H6sw1CIQVck3c8n4lhcxX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47" cy="670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CD" w:rsidRPr="002B7DCD" w:rsidRDefault="002B7DCD" w:rsidP="002B7DCD">
      <w:pPr>
        <w:rPr>
          <w:sz w:val="24"/>
        </w:rPr>
      </w:pPr>
    </w:p>
    <w:p w:rsidR="002B7DCD" w:rsidRPr="000E69D1" w:rsidRDefault="002B7DCD" w:rsidP="002B7DCD">
      <w:pPr>
        <w:pStyle w:val="Akapitzlist"/>
        <w:numPr>
          <w:ilvl w:val="0"/>
          <w:numId w:val="3"/>
        </w:numPr>
        <w:rPr>
          <w:b/>
          <w:color w:val="76923C" w:themeColor="accent3" w:themeShade="BF"/>
          <w:sz w:val="28"/>
          <w:u w:val="single"/>
        </w:rPr>
      </w:pPr>
      <w:r w:rsidRPr="000E69D1">
        <w:rPr>
          <w:b/>
          <w:color w:val="76923C" w:themeColor="accent3" w:themeShade="BF"/>
          <w:sz w:val="28"/>
          <w:u w:val="single"/>
        </w:rPr>
        <w:t>Sposoby oczyszczania wód</w:t>
      </w:r>
    </w:p>
    <w:p w:rsidR="002B7DCD" w:rsidRDefault="002B7DCD" w:rsidP="002B7DCD">
      <w:pPr>
        <w:pStyle w:val="Akapitzlist"/>
        <w:numPr>
          <w:ilvl w:val="0"/>
          <w:numId w:val="4"/>
        </w:numPr>
        <w:rPr>
          <w:sz w:val="24"/>
        </w:rPr>
      </w:pPr>
      <w:r w:rsidRPr="000E69D1">
        <w:rPr>
          <w:sz w:val="24"/>
          <w:u w:val="single"/>
        </w:rPr>
        <w:t>Oczyszczanie mechaniczne</w:t>
      </w:r>
      <w:r>
        <w:rPr>
          <w:sz w:val="24"/>
        </w:rPr>
        <w:t xml:space="preserve"> </w:t>
      </w:r>
      <w:r w:rsidRPr="000E69D1">
        <w:rPr>
          <w:sz w:val="24"/>
        </w:rPr>
        <w:t>– stosowanie krat , sit , na których zatrzymują się zanieczyszczenia</w:t>
      </w:r>
      <w:r>
        <w:rPr>
          <w:sz w:val="24"/>
        </w:rPr>
        <w:t xml:space="preserve"> o dużych rozmiarach a następnie piaskowanie</w:t>
      </w:r>
    </w:p>
    <w:p w:rsidR="000E69D1" w:rsidRPr="000E69D1" w:rsidRDefault="002B7DCD" w:rsidP="000E69D1">
      <w:pPr>
        <w:pStyle w:val="Akapitzlist"/>
        <w:numPr>
          <w:ilvl w:val="0"/>
          <w:numId w:val="4"/>
        </w:numPr>
        <w:rPr>
          <w:sz w:val="24"/>
        </w:rPr>
      </w:pPr>
      <w:r w:rsidRPr="000E69D1">
        <w:rPr>
          <w:sz w:val="24"/>
          <w:u w:val="single"/>
        </w:rPr>
        <w:t>Oczyszczanie biologiczne</w:t>
      </w:r>
      <w:r>
        <w:rPr>
          <w:sz w:val="24"/>
        </w:rPr>
        <w:t xml:space="preserve">- </w:t>
      </w:r>
      <w:r w:rsidR="000E69D1">
        <w:rPr>
          <w:sz w:val="24"/>
        </w:rPr>
        <w:t xml:space="preserve"> stosowanie mikroorganizmów , które rozkładają związki zanieczyszczające wodę</w:t>
      </w:r>
    </w:p>
    <w:p w:rsidR="002B7DCD" w:rsidRDefault="002B7DCD" w:rsidP="002B7DCD">
      <w:pPr>
        <w:pStyle w:val="Akapitzlist"/>
        <w:numPr>
          <w:ilvl w:val="0"/>
          <w:numId w:val="4"/>
        </w:numPr>
        <w:rPr>
          <w:sz w:val="24"/>
        </w:rPr>
      </w:pPr>
      <w:r w:rsidRPr="000E69D1">
        <w:rPr>
          <w:sz w:val="24"/>
          <w:u w:val="single"/>
        </w:rPr>
        <w:t>Oczyszczania chemiczne</w:t>
      </w:r>
      <w:r w:rsidR="000E69D1">
        <w:rPr>
          <w:sz w:val="24"/>
        </w:rPr>
        <w:t xml:space="preserve">-  stosowanie związków chemicznych </w:t>
      </w:r>
    </w:p>
    <w:p w:rsidR="000E69D1" w:rsidRPr="000E69D1" w:rsidRDefault="000E69D1" w:rsidP="000E69D1">
      <w:pPr>
        <w:rPr>
          <w:sz w:val="24"/>
        </w:rPr>
      </w:pPr>
    </w:p>
    <w:p w:rsidR="000E69D1" w:rsidRPr="000E69D1" w:rsidRDefault="000E69D1" w:rsidP="000E69D1">
      <w:pPr>
        <w:pStyle w:val="Akapitzlist"/>
        <w:numPr>
          <w:ilvl w:val="0"/>
          <w:numId w:val="3"/>
        </w:numPr>
        <w:rPr>
          <w:b/>
          <w:color w:val="595959" w:themeColor="text1" w:themeTint="A6"/>
          <w:sz w:val="28"/>
        </w:rPr>
      </w:pPr>
      <w:r>
        <w:rPr>
          <w:b/>
          <w:color w:val="595959" w:themeColor="text1" w:themeTint="A6"/>
          <w:sz w:val="28"/>
          <w:u w:val="single"/>
        </w:rPr>
        <w:lastRenderedPageBreak/>
        <w:t>Ochrona wód przed zanieczyszczeniami</w:t>
      </w:r>
    </w:p>
    <w:p w:rsidR="000E69D1" w:rsidRDefault="000E69D1" w:rsidP="000E69D1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Budować oczyszczalnie ścieków w każdej miejscowości</w:t>
      </w:r>
    </w:p>
    <w:p w:rsidR="000E69D1" w:rsidRDefault="000E69D1" w:rsidP="000E69D1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Stosować nowoczesne technologie w przemyśle</w:t>
      </w:r>
    </w:p>
    <w:p w:rsidR="000E69D1" w:rsidRDefault="000E69D1" w:rsidP="000E69D1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Budować bezpieczne wysypiska śmieci</w:t>
      </w:r>
    </w:p>
    <w:p w:rsidR="000E69D1" w:rsidRDefault="000E69D1" w:rsidP="000E69D1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Nie wrzucać odpadów do zbiorników wodnych</w:t>
      </w:r>
    </w:p>
    <w:p w:rsidR="000E69D1" w:rsidRDefault="000E69D1" w:rsidP="000E69D1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Racjonalne stosować detergenty</w:t>
      </w:r>
    </w:p>
    <w:p w:rsidR="000E69D1" w:rsidRDefault="000E69D1" w:rsidP="000E69D1">
      <w:pPr>
        <w:pStyle w:val="Akapitzlist"/>
        <w:numPr>
          <w:ilvl w:val="0"/>
          <w:numId w:val="5"/>
        </w:numPr>
        <w:rPr>
          <w:sz w:val="24"/>
        </w:rPr>
      </w:pPr>
      <w:r>
        <w:rPr>
          <w:sz w:val="24"/>
        </w:rPr>
        <w:t>Zapobiegać katastrofom ekologicznym i szybko reagować jeżeli wystąpią</w:t>
      </w:r>
    </w:p>
    <w:p w:rsidR="004D2CDC" w:rsidRPr="004D2CDC" w:rsidRDefault="004D2CDC" w:rsidP="004D2CDC">
      <w:pPr>
        <w:rPr>
          <w:b/>
          <w:color w:val="FF0000"/>
          <w:sz w:val="24"/>
        </w:rPr>
      </w:pPr>
      <w:proofErr w:type="spellStart"/>
      <w:r>
        <w:rPr>
          <w:sz w:val="24"/>
        </w:rPr>
        <w:t>Pamietajcie</w:t>
      </w:r>
      <w:proofErr w:type="spellEnd"/>
      <w:r>
        <w:rPr>
          <w:sz w:val="24"/>
        </w:rPr>
        <w:t xml:space="preserve">! Woda, którą pijemy musi być zdrowa, smaczna i dlatego podlega stałym kontrolą w stacjach uzdatniania wody gdzie podlega procesom </w:t>
      </w:r>
      <w:r w:rsidRPr="004D2CDC">
        <w:rPr>
          <w:b/>
          <w:color w:val="FF0000"/>
          <w:sz w:val="24"/>
        </w:rPr>
        <w:t>filtrowania, dezynfek</w:t>
      </w:r>
      <w:r>
        <w:rPr>
          <w:b/>
          <w:color w:val="FF0000"/>
          <w:sz w:val="24"/>
        </w:rPr>
        <w:t>cji, chlorowania i ozonowania</w:t>
      </w:r>
      <w:r w:rsidRPr="004D2CDC">
        <w:rPr>
          <w:b/>
          <w:color w:val="FF0000"/>
          <w:sz w:val="24"/>
        </w:rPr>
        <w:t>.</w:t>
      </w:r>
    </w:p>
    <w:p w:rsidR="004D2CDC" w:rsidRPr="004D2CDC" w:rsidRDefault="004D2CDC" w:rsidP="004D2CDC">
      <w:pPr>
        <w:pStyle w:val="Akapitzlist"/>
        <w:ind w:left="1080"/>
        <w:jc w:val="right"/>
        <w:rPr>
          <w:b/>
          <w:color w:val="00B050"/>
          <w:sz w:val="24"/>
          <w:u w:val="single"/>
        </w:rPr>
      </w:pPr>
      <w:r w:rsidRPr="004D2CDC">
        <w:rPr>
          <w:b/>
          <w:color w:val="00B050"/>
          <w:sz w:val="24"/>
        </w:rPr>
        <w:t xml:space="preserve">           </w:t>
      </w:r>
      <w:r w:rsidRPr="004D2CDC">
        <w:rPr>
          <w:b/>
          <w:color w:val="00B050"/>
          <w:sz w:val="24"/>
          <w:u w:val="single"/>
        </w:rPr>
        <w:t>Dziękuję</w:t>
      </w:r>
    </w:p>
    <w:sectPr w:rsidR="004D2CDC" w:rsidRPr="004D2CDC" w:rsidSect="00662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218"/>
    <w:multiLevelType w:val="hybridMultilevel"/>
    <w:tmpl w:val="2ED4F93A"/>
    <w:lvl w:ilvl="0" w:tplc="8920F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A11D03"/>
    <w:multiLevelType w:val="hybridMultilevel"/>
    <w:tmpl w:val="0F3829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BF4F53"/>
    <w:multiLevelType w:val="hybridMultilevel"/>
    <w:tmpl w:val="4AA2BA7C"/>
    <w:lvl w:ilvl="0" w:tplc="810661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DAD1CA8"/>
    <w:multiLevelType w:val="hybridMultilevel"/>
    <w:tmpl w:val="91308A8C"/>
    <w:lvl w:ilvl="0" w:tplc="4C1AE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CF16BD"/>
    <w:multiLevelType w:val="hybridMultilevel"/>
    <w:tmpl w:val="5D0AE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oNotDisplayPageBoundaries/>
  <w:proofState w:spelling="clean"/>
  <w:defaultTabStop w:val="708"/>
  <w:hyphenationZone w:val="425"/>
  <w:characterSpacingControl w:val="doNotCompress"/>
  <w:compat/>
  <w:rsids>
    <w:rsidRoot w:val="00E22858"/>
    <w:rsid w:val="000E69D1"/>
    <w:rsid w:val="002B7DCD"/>
    <w:rsid w:val="004D2CDC"/>
    <w:rsid w:val="00662564"/>
    <w:rsid w:val="00E22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25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28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2020-05-17T06:51:00Z</dcterms:created>
  <dcterms:modified xsi:type="dcterms:W3CDTF">2020-05-17T07:28:00Z</dcterms:modified>
</cp:coreProperties>
</file>