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A8D" w:rsidRPr="00B23A8D" w:rsidRDefault="00B23A8D" w:rsidP="00B23A8D">
      <w:pPr>
        <w:rPr>
          <w:rFonts w:ascii="Arial" w:hAnsi="Arial" w:cs="Arial"/>
          <w:sz w:val="28"/>
          <w:szCs w:val="28"/>
        </w:rPr>
      </w:pPr>
      <w:r w:rsidRPr="00B23A8D">
        <w:rPr>
          <w:rFonts w:ascii="Arial" w:hAnsi="Arial" w:cs="Arial"/>
          <w:sz w:val="28"/>
          <w:szCs w:val="28"/>
        </w:rPr>
        <w:t>Szczęść Boże. W czasie każdej mszy świętej spotykamy w sposób szczególny Pana Jezusa Zmartwychwstałego. Zapraszam do katechezy, która pozwoli nam jeszcze bardziej zrozumieć tajemnicę tego wielkiego Sakramentu miłości.</w:t>
      </w:r>
    </w:p>
    <w:p w:rsidR="00B23A8D" w:rsidRPr="00B23A8D" w:rsidRDefault="00B23A8D" w:rsidP="00B23A8D">
      <w:pPr>
        <w:rPr>
          <w:rFonts w:ascii="Arial" w:hAnsi="Arial" w:cs="Arial"/>
          <w:sz w:val="28"/>
          <w:szCs w:val="28"/>
        </w:rPr>
      </w:pPr>
    </w:p>
    <w:p w:rsidR="00B23A8D" w:rsidRPr="00B23A8D" w:rsidRDefault="00B23A8D" w:rsidP="00B23A8D">
      <w:pPr>
        <w:rPr>
          <w:rFonts w:ascii="Arial" w:hAnsi="Arial" w:cs="Arial"/>
          <w:sz w:val="28"/>
          <w:szCs w:val="28"/>
        </w:rPr>
      </w:pPr>
      <w:hyperlink r:id="rId5" w:history="1">
        <w:r w:rsidRPr="00B23A8D">
          <w:rPr>
            <w:rStyle w:val="Hipercze"/>
            <w:rFonts w:ascii="Arial" w:hAnsi="Arial" w:cs="Arial"/>
            <w:sz w:val="28"/>
            <w:szCs w:val="28"/>
          </w:rPr>
          <w:t>https://view.genial.ly/5e81051f50a0310d8c37af67/interactive-image-kielic-i-patena-poswiecone-naczynia-jednosc-klasa-6?fbclid=IwAR1ZI377KotCDpdpkYvQ1fJxJsLvPr5-Ob7wpjNlL1tpudgxH_sQ8oKDlns</w:t>
        </w:r>
      </w:hyperlink>
    </w:p>
    <w:p w:rsidR="00B23A8D" w:rsidRPr="00B23A8D" w:rsidRDefault="00B23A8D" w:rsidP="00B23A8D">
      <w:pPr>
        <w:rPr>
          <w:rFonts w:ascii="Arial" w:hAnsi="Arial" w:cs="Arial"/>
          <w:sz w:val="28"/>
          <w:szCs w:val="28"/>
        </w:rPr>
      </w:pPr>
    </w:p>
    <w:p w:rsidR="00B23A8D" w:rsidRPr="00B23A8D" w:rsidRDefault="00B23A8D" w:rsidP="00B23A8D">
      <w:pPr>
        <w:rPr>
          <w:rFonts w:ascii="Arial" w:hAnsi="Arial" w:cs="Arial"/>
          <w:sz w:val="28"/>
          <w:szCs w:val="28"/>
        </w:rPr>
      </w:pPr>
    </w:p>
    <w:p w:rsidR="00B23A8D" w:rsidRPr="00B23A8D" w:rsidRDefault="00B23A8D" w:rsidP="00B23A8D">
      <w:pPr>
        <w:rPr>
          <w:rFonts w:ascii="Arial" w:hAnsi="Arial" w:cs="Arial"/>
          <w:sz w:val="28"/>
          <w:szCs w:val="28"/>
        </w:rPr>
      </w:pPr>
    </w:p>
    <w:p w:rsidR="00B23A8D" w:rsidRPr="00B23A8D" w:rsidRDefault="00B23A8D" w:rsidP="00B23A8D">
      <w:pPr>
        <w:rPr>
          <w:rFonts w:ascii="Arial" w:hAnsi="Arial" w:cs="Arial"/>
          <w:sz w:val="28"/>
          <w:szCs w:val="28"/>
        </w:rPr>
      </w:pPr>
    </w:p>
    <w:p w:rsidR="00B23A8D" w:rsidRPr="00B23A8D" w:rsidRDefault="00B23A8D" w:rsidP="00B23A8D">
      <w:pPr>
        <w:rPr>
          <w:rFonts w:ascii="Arial" w:hAnsi="Arial" w:cs="Arial"/>
          <w:sz w:val="28"/>
          <w:szCs w:val="28"/>
        </w:rPr>
      </w:pPr>
      <w:hyperlink r:id="rId6" w:history="1">
        <w:r w:rsidRPr="00B23A8D">
          <w:rPr>
            <w:rStyle w:val="Hipercze"/>
            <w:rFonts w:ascii="Arial" w:hAnsi="Arial" w:cs="Arial"/>
            <w:sz w:val="28"/>
            <w:szCs w:val="28"/>
          </w:rPr>
          <w:t>https://view.genial.ly/5e80fbab5ad5150d93dd7f9b/horizontal-infographic-timeline-eucharystia?fbclid=IwAR1WhH-PiWdddfCopZmozNOQkPFlhPmo6B-jyA8VuGLUsrKLOp8sVTeh9-4</w:t>
        </w:r>
      </w:hyperlink>
    </w:p>
    <w:p w:rsidR="00B23A8D" w:rsidRPr="00B23A8D" w:rsidRDefault="00B23A8D" w:rsidP="00B23A8D">
      <w:pPr>
        <w:rPr>
          <w:rFonts w:ascii="Arial" w:hAnsi="Arial" w:cs="Arial"/>
          <w:sz w:val="28"/>
          <w:szCs w:val="28"/>
        </w:rPr>
      </w:pPr>
    </w:p>
    <w:p w:rsidR="00B23A8D" w:rsidRPr="00B23A8D" w:rsidRDefault="00B23A8D" w:rsidP="00B23A8D">
      <w:pPr>
        <w:rPr>
          <w:rFonts w:ascii="Arial" w:hAnsi="Arial" w:cs="Arial"/>
          <w:sz w:val="28"/>
          <w:szCs w:val="28"/>
        </w:rPr>
      </w:pPr>
    </w:p>
    <w:p w:rsidR="00B23A8D" w:rsidRPr="00B23A8D" w:rsidRDefault="00B23A8D" w:rsidP="00B23A8D">
      <w:pPr>
        <w:rPr>
          <w:rFonts w:ascii="Arial" w:hAnsi="Arial" w:cs="Arial"/>
          <w:sz w:val="28"/>
          <w:szCs w:val="28"/>
        </w:rPr>
      </w:pPr>
    </w:p>
    <w:p w:rsidR="00B23A8D" w:rsidRPr="00B23A8D" w:rsidRDefault="00B23A8D" w:rsidP="00B23A8D">
      <w:pPr>
        <w:rPr>
          <w:rFonts w:ascii="Arial" w:hAnsi="Arial" w:cs="Arial"/>
          <w:sz w:val="28"/>
          <w:szCs w:val="28"/>
        </w:rPr>
      </w:pPr>
    </w:p>
    <w:p w:rsidR="00B23A8D" w:rsidRPr="00B23A8D" w:rsidRDefault="00B23A8D" w:rsidP="00B23A8D">
      <w:pPr>
        <w:rPr>
          <w:rFonts w:ascii="Arial" w:hAnsi="Arial" w:cs="Arial"/>
          <w:sz w:val="28"/>
          <w:szCs w:val="28"/>
        </w:rPr>
      </w:pPr>
    </w:p>
    <w:p w:rsidR="00B23A8D" w:rsidRPr="00B23A8D" w:rsidRDefault="00B23A8D" w:rsidP="00B23A8D">
      <w:pPr>
        <w:rPr>
          <w:rFonts w:ascii="Arial" w:hAnsi="Arial" w:cs="Arial"/>
          <w:sz w:val="28"/>
          <w:szCs w:val="28"/>
        </w:rPr>
      </w:pPr>
    </w:p>
    <w:p w:rsidR="00B23A8D" w:rsidRPr="00B23A8D" w:rsidRDefault="00B23A8D" w:rsidP="00B23A8D">
      <w:pPr>
        <w:rPr>
          <w:rFonts w:ascii="Arial" w:hAnsi="Arial" w:cs="Arial"/>
          <w:sz w:val="28"/>
          <w:szCs w:val="28"/>
        </w:rPr>
      </w:pPr>
    </w:p>
    <w:p w:rsidR="00B23A8D" w:rsidRPr="00B23A8D" w:rsidRDefault="00B23A8D" w:rsidP="00B23A8D">
      <w:pPr>
        <w:rPr>
          <w:rFonts w:ascii="Arial" w:hAnsi="Arial" w:cs="Arial"/>
          <w:sz w:val="28"/>
          <w:szCs w:val="28"/>
        </w:rPr>
      </w:pPr>
    </w:p>
    <w:p w:rsidR="00B23A8D" w:rsidRPr="00B23A8D" w:rsidRDefault="00B23A8D" w:rsidP="00B23A8D">
      <w:pPr>
        <w:rPr>
          <w:rFonts w:ascii="Arial" w:hAnsi="Arial" w:cs="Arial"/>
          <w:sz w:val="28"/>
          <w:szCs w:val="28"/>
        </w:rPr>
      </w:pPr>
    </w:p>
    <w:p w:rsidR="00B23A8D" w:rsidRPr="00B23A8D" w:rsidRDefault="00B23A8D" w:rsidP="00B23A8D">
      <w:pPr>
        <w:rPr>
          <w:rFonts w:ascii="Arial" w:hAnsi="Arial" w:cs="Arial"/>
          <w:sz w:val="28"/>
          <w:szCs w:val="28"/>
        </w:rPr>
      </w:pPr>
    </w:p>
    <w:p w:rsidR="00B23A8D" w:rsidRPr="00B23A8D" w:rsidRDefault="00B23A8D" w:rsidP="00B23A8D">
      <w:pPr>
        <w:rPr>
          <w:rFonts w:ascii="Arial" w:hAnsi="Arial" w:cs="Arial"/>
          <w:sz w:val="28"/>
          <w:szCs w:val="28"/>
        </w:rPr>
      </w:pPr>
    </w:p>
    <w:p w:rsidR="00B23A8D" w:rsidRPr="00B23A8D" w:rsidRDefault="00B23A8D" w:rsidP="00B23A8D">
      <w:pPr>
        <w:rPr>
          <w:rFonts w:ascii="Arial" w:hAnsi="Arial" w:cs="Arial"/>
          <w:sz w:val="28"/>
          <w:szCs w:val="28"/>
        </w:rPr>
      </w:pPr>
      <w:r w:rsidRPr="00B23A8D">
        <w:rPr>
          <w:rFonts w:ascii="Arial" w:hAnsi="Arial" w:cs="Arial"/>
          <w:sz w:val="28"/>
          <w:szCs w:val="28"/>
        </w:rPr>
        <w:lastRenderedPageBreak/>
        <w:t>Często możemy zastanawiać się, która modlitwa jest najlepsza. Najdoskonalsza modlitwa została ustanowiona przez samego Pan Jezusa. To sakrament Eucharystii, która uobecnia: mękę, śmierć i zmartwychwstanie Pana Jezusa. Zapraszam do uczestnictwa w katechezie, która pomoże nam jeszcze lepiej poznać Pana Jezusa prawdziwie obecnego w tym sakramencie.</w:t>
      </w:r>
    </w:p>
    <w:p w:rsidR="00B23A8D" w:rsidRPr="00B23A8D" w:rsidRDefault="00B23A8D" w:rsidP="00B23A8D">
      <w:pPr>
        <w:rPr>
          <w:rFonts w:ascii="Arial" w:hAnsi="Arial" w:cs="Arial"/>
          <w:sz w:val="28"/>
          <w:szCs w:val="28"/>
        </w:rPr>
      </w:pPr>
    </w:p>
    <w:p w:rsidR="00B23A8D" w:rsidRPr="00B23A8D" w:rsidRDefault="00B23A8D" w:rsidP="00B23A8D">
      <w:pPr>
        <w:rPr>
          <w:rFonts w:ascii="Arial" w:hAnsi="Arial" w:cs="Arial"/>
          <w:sz w:val="28"/>
          <w:szCs w:val="28"/>
        </w:rPr>
      </w:pPr>
    </w:p>
    <w:p w:rsidR="00B23A8D" w:rsidRPr="00B23A8D" w:rsidRDefault="00B23A8D" w:rsidP="00B23A8D">
      <w:pPr>
        <w:rPr>
          <w:rFonts w:ascii="Arial" w:hAnsi="Arial" w:cs="Arial"/>
          <w:sz w:val="28"/>
          <w:szCs w:val="28"/>
        </w:rPr>
      </w:pPr>
      <w:hyperlink r:id="rId7" w:history="1">
        <w:r w:rsidRPr="00B23A8D">
          <w:rPr>
            <w:rStyle w:val="Hipercze"/>
            <w:rFonts w:ascii="Arial" w:hAnsi="Arial" w:cs="Arial"/>
            <w:sz w:val="28"/>
            <w:szCs w:val="28"/>
          </w:rPr>
          <w:t>https://view.genial.ly/5eb29ea0a12f7f0d7e994639/interactive-image-eucharystia-darem-boga-copy?fbclid=IwAR1fXJkt3Bm_1TVyOnLUsejDYIp-X58eKOsS8mcPbOdib3LGMxQofYd906g</w:t>
        </w:r>
      </w:hyperlink>
    </w:p>
    <w:p w:rsidR="00B23A8D" w:rsidRPr="00B23A8D" w:rsidRDefault="00B23A8D" w:rsidP="00B23A8D">
      <w:pPr>
        <w:rPr>
          <w:rFonts w:ascii="Arial" w:hAnsi="Arial" w:cs="Arial"/>
          <w:sz w:val="28"/>
          <w:szCs w:val="28"/>
        </w:rPr>
      </w:pPr>
    </w:p>
    <w:p w:rsidR="00B23A8D" w:rsidRPr="00B23A8D" w:rsidRDefault="00B23A8D" w:rsidP="00B23A8D">
      <w:pPr>
        <w:rPr>
          <w:rFonts w:ascii="Arial" w:hAnsi="Arial" w:cs="Arial"/>
          <w:sz w:val="28"/>
          <w:szCs w:val="28"/>
        </w:rPr>
      </w:pPr>
      <w:hyperlink r:id="rId8" w:history="1">
        <w:r w:rsidRPr="00B23A8D">
          <w:rPr>
            <w:rStyle w:val="Hipercze"/>
            <w:rFonts w:ascii="Arial" w:hAnsi="Arial" w:cs="Arial"/>
            <w:sz w:val="28"/>
            <w:szCs w:val="28"/>
          </w:rPr>
          <w:t>https://view.genial.ly/5eac17e232376f0d7de3b354/game-action-smiling-facejezus-karmi-nas-chlebemsmiling-facespotkanie-przy-stole-klasy-mlodsze?fbclid=IwAR3f2vkzcqL3iyqpph0p7xIeA59kArm_g5Y49BsK3MBZAAJUgXSJ5ZDnI-A</w:t>
        </w:r>
      </w:hyperlink>
    </w:p>
    <w:p w:rsidR="00571A30" w:rsidRPr="00B23A8D" w:rsidRDefault="00571A30" w:rsidP="00B23A8D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571A30" w:rsidRPr="00B23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323"/>
    <w:rsid w:val="0012372F"/>
    <w:rsid w:val="001A27E2"/>
    <w:rsid w:val="00307DA8"/>
    <w:rsid w:val="004D7E59"/>
    <w:rsid w:val="00571A30"/>
    <w:rsid w:val="005A187F"/>
    <w:rsid w:val="005D20A1"/>
    <w:rsid w:val="005F0ABC"/>
    <w:rsid w:val="007F1EC5"/>
    <w:rsid w:val="008644C1"/>
    <w:rsid w:val="0095154C"/>
    <w:rsid w:val="009C17A9"/>
    <w:rsid w:val="00B23A8D"/>
    <w:rsid w:val="00D42323"/>
    <w:rsid w:val="00E60AFC"/>
    <w:rsid w:val="00F5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0A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55745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2372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0A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55745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237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5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genial.ly/5eac17e232376f0d7de3b354/game-action-smiling-facejezus-karmi-nas-chlebemsmiling-facespotkanie-przy-stole-klasy-mlodsze?fbclid=IwAR3f2vkzcqL3iyqpph0p7xIeA59kArm_g5Y49BsK3MBZAAJUgXSJ5ZDnI-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ew.genial.ly/5eb29ea0a12f7f0d7e994639/interactive-image-eucharystia-darem-boga-copy?fbclid=IwAR1fXJkt3Bm_1TVyOnLUsejDYIp-X58eKOsS8mcPbOdib3LGMxQofYd906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iew.genial.ly/5e80fbab5ad5150d93dd7f9b/horizontal-infographic-timeline-eucharystia?fbclid=IwAR1WhH-PiWdddfCopZmozNOQkPFlhPmo6B-jyA8VuGLUsrKLOp8sVTeh9-4" TargetMode="External"/><Relationship Id="rId5" Type="http://schemas.openxmlformats.org/officeDocument/2006/relationships/hyperlink" Target="https://view.genial.ly/5e81051f50a0310d8c37af67/interactive-image-kielic-i-patena-poswiecone-naczynia-jednosc-klasa-6?fbclid=IwAR1ZI377KotCDpdpkYvQ1fJxJsLvPr5-Ob7wpjNlL1tpudgxH_sQ8oKDln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299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17</cp:revision>
  <dcterms:created xsi:type="dcterms:W3CDTF">2020-03-16T17:34:00Z</dcterms:created>
  <dcterms:modified xsi:type="dcterms:W3CDTF">2020-05-10T19:15:00Z</dcterms:modified>
</cp:coreProperties>
</file>