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06" w:rsidRPr="009C2206" w:rsidRDefault="009C2206" w:rsidP="009C2206">
      <w:pPr>
        <w:jc w:val="both"/>
        <w:rPr>
          <w:rFonts w:ascii="Arial" w:eastAsiaTheme="minorHAnsi" w:hAnsi="Arial" w:cs="Arial"/>
          <w:sz w:val="28"/>
          <w:szCs w:val="28"/>
        </w:rPr>
      </w:pPr>
      <w:r w:rsidRPr="009C2206">
        <w:rPr>
          <w:rFonts w:ascii="Arial" w:eastAsiaTheme="minorHAnsi" w:hAnsi="Arial" w:cs="Arial"/>
          <w:sz w:val="28"/>
          <w:szCs w:val="28"/>
        </w:rPr>
        <w:t>W poniedziałek, 18 maja swoje setne urodziny obchodzi pewien wyjątkowy Człowiek. Wielu z was nie poznało Go, gdy jeszcze żył z nami na ziemi. Z pewnością jednak znają Go wszyscy, jako szczególnego Świętego Przyjaciela, który modli się za nas w niebie. Nasi Kochani Rodzice znali Go z pewnością z bezpośredniego kontaktu i mogliby o nim wiele opowiedzieć.  Zapraszam do lekcji, która wyjaśni nam, kto to, taki i powie więcej na Jego temat.</w:t>
      </w:r>
    </w:p>
    <w:p w:rsidR="009C2206" w:rsidRPr="009C2206" w:rsidRDefault="009C2206" w:rsidP="009C2206">
      <w:pPr>
        <w:jc w:val="both"/>
        <w:rPr>
          <w:rFonts w:ascii="Arial" w:eastAsiaTheme="minorHAnsi" w:hAnsi="Arial" w:cs="Arial"/>
          <w:sz w:val="28"/>
          <w:szCs w:val="28"/>
        </w:rPr>
      </w:pPr>
    </w:p>
    <w:p w:rsidR="009C2206" w:rsidRPr="009C2206" w:rsidRDefault="009C2206" w:rsidP="009C2206">
      <w:pPr>
        <w:jc w:val="both"/>
        <w:rPr>
          <w:rFonts w:ascii="Arial" w:eastAsiaTheme="minorHAnsi" w:hAnsi="Arial" w:cs="Arial"/>
          <w:sz w:val="28"/>
          <w:szCs w:val="28"/>
        </w:rPr>
      </w:pPr>
    </w:p>
    <w:p w:rsidR="009C2206" w:rsidRPr="009C2206" w:rsidRDefault="009C2206" w:rsidP="009C2206">
      <w:pPr>
        <w:jc w:val="both"/>
        <w:rPr>
          <w:rFonts w:ascii="Arial" w:eastAsiaTheme="minorHAnsi" w:hAnsi="Arial" w:cs="Arial"/>
          <w:sz w:val="28"/>
          <w:szCs w:val="28"/>
        </w:rPr>
      </w:pPr>
      <w:hyperlink r:id="rId5" w:history="1">
        <w:r w:rsidRPr="009C2206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https://tiny.pl/7tq6r</w:t>
        </w:r>
      </w:hyperlink>
    </w:p>
    <w:p w:rsidR="009C2206" w:rsidRPr="009C2206" w:rsidRDefault="009C2206" w:rsidP="009C2206">
      <w:pPr>
        <w:jc w:val="both"/>
        <w:rPr>
          <w:rFonts w:ascii="Arial" w:eastAsiaTheme="minorHAnsi" w:hAnsi="Arial" w:cs="Arial"/>
          <w:sz w:val="28"/>
          <w:szCs w:val="28"/>
        </w:rPr>
      </w:pPr>
      <w:hyperlink r:id="rId6" w:history="1">
        <w:r w:rsidRPr="009C2206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https://tiny.pl/7mqfh</w:t>
        </w:r>
      </w:hyperlink>
    </w:p>
    <w:p w:rsidR="009C2206" w:rsidRPr="009C2206" w:rsidRDefault="009C2206" w:rsidP="009C2206">
      <w:pPr>
        <w:jc w:val="both"/>
        <w:rPr>
          <w:rFonts w:ascii="Arial" w:eastAsiaTheme="minorHAnsi" w:hAnsi="Arial" w:cs="Arial"/>
          <w:sz w:val="28"/>
          <w:szCs w:val="28"/>
        </w:rPr>
      </w:pPr>
      <w:hyperlink r:id="rId7" w:history="1">
        <w:r w:rsidRPr="009C2206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https://tiny.pl/7gp1h</w:t>
        </w:r>
      </w:hyperlink>
    </w:p>
    <w:p w:rsidR="009C2206" w:rsidRPr="009C2206" w:rsidRDefault="009C2206" w:rsidP="009C2206">
      <w:pPr>
        <w:jc w:val="both"/>
        <w:rPr>
          <w:rFonts w:ascii="Arial" w:eastAsiaTheme="minorHAnsi" w:hAnsi="Arial" w:cs="Arial"/>
          <w:sz w:val="28"/>
          <w:szCs w:val="28"/>
        </w:rPr>
      </w:pPr>
      <w:hyperlink r:id="rId8" w:history="1">
        <w:r w:rsidRPr="009C2206">
          <w:rPr>
            <w:rFonts w:ascii="Arial" w:eastAsiaTheme="minorHAnsi" w:hAnsi="Arial" w:cs="Arial"/>
            <w:color w:val="0000FF"/>
            <w:sz w:val="28"/>
            <w:szCs w:val="28"/>
            <w:u w:val="single"/>
          </w:rPr>
          <w:t>https://view.genial.ly/5eb577a4c6ddfc0d172ad6d0/presentation-jan-pawel-ii-wielki?fbclid=IwAR08HCHi4GgLrSl-ABEI5nVZY5KMCdv-LuBwUe2nw25CJwtXQA3whtlQ4fY</w:t>
        </w:r>
      </w:hyperlink>
    </w:p>
    <w:p w:rsidR="009C2206" w:rsidRPr="009C2206" w:rsidRDefault="009C2206" w:rsidP="009C2206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9C2206" w:rsidRPr="009C2206" w:rsidRDefault="009C2206" w:rsidP="009C2206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9C2206" w:rsidRPr="009C2206" w:rsidRDefault="009C2206" w:rsidP="009C2206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9C2206" w:rsidRPr="009C2206" w:rsidRDefault="009C2206" w:rsidP="009C2206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9C2206" w:rsidRPr="009C2206" w:rsidRDefault="009C2206" w:rsidP="009C2206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9C2206" w:rsidRPr="009C2206" w:rsidRDefault="009C2206" w:rsidP="009C2206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9C2206" w:rsidRPr="009C2206" w:rsidRDefault="009C2206" w:rsidP="009C2206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9C2206" w:rsidRPr="009C2206" w:rsidRDefault="009C2206" w:rsidP="009C2206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9C2206" w:rsidRPr="009C2206" w:rsidRDefault="009C2206" w:rsidP="009C2206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9C2206" w:rsidRPr="009C2206" w:rsidRDefault="009C2206" w:rsidP="009C2206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9C2206" w:rsidRPr="009C2206" w:rsidRDefault="009C2206" w:rsidP="009C2206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9C2206" w:rsidRPr="009C2206" w:rsidRDefault="009C2206" w:rsidP="009C2206">
      <w:pPr>
        <w:jc w:val="both"/>
        <w:rPr>
          <w:rFonts w:ascii="Arial" w:eastAsiaTheme="minorHAnsi" w:hAnsi="Arial" w:cs="Arial"/>
          <w:sz w:val="28"/>
          <w:szCs w:val="28"/>
        </w:rPr>
      </w:pPr>
      <w:r w:rsidRPr="009C2206">
        <w:rPr>
          <w:rFonts w:ascii="Arial" w:eastAsiaTheme="minorHAnsi" w:hAnsi="Arial" w:cs="Arial"/>
          <w:sz w:val="28"/>
          <w:szCs w:val="28"/>
        </w:rPr>
        <w:lastRenderedPageBreak/>
        <w:t>Poznaliśmy już naszego Wielkiego Świętego Przyjaciela. Widzimy, że miał niezwykłe cechy, które z pewnością chcielibyśmy naśladować. W jaki sposób możemy to zrobić. Zapraszam do kolejnej „przygody”.</w:t>
      </w:r>
    </w:p>
    <w:p w:rsidR="009C2206" w:rsidRPr="009C2206" w:rsidRDefault="009C2206" w:rsidP="009C2206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9C2206" w:rsidRPr="009C2206" w:rsidRDefault="009C2206" w:rsidP="009C2206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9C2206" w:rsidRPr="009C2206" w:rsidRDefault="009C2206" w:rsidP="009C2206">
      <w:pPr>
        <w:jc w:val="both"/>
        <w:rPr>
          <w:rFonts w:ascii="Arial" w:eastAsiaTheme="minorHAnsi" w:hAnsi="Arial" w:cs="Arial"/>
          <w:sz w:val="28"/>
          <w:szCs w:val="28"/>
        </w:rPr>
      </w:pPr>
      <w:hyperlink r:id="rId9" w:history="1">
        <w:r w:rsidRPr="009C2206">
          <w:rPr>
            <w:rFonts w:ascii="Arial" w:eastAsiaTheme="minorHAnsi" w:hAnsi="Arial" w:cs="Arial"/>
            <w:color w:val="0000FF"/>
            <w:sz w:val="28"/>
            <w:szCs w:val="28"/>
            <w:u w:val="single"/>
          </w:rPr>
          <w:t>https://www.youtube.com/watch?v=ICKzdSHeRoA</w:t>
        </w:r>
      </w:hyperlink>
    </w:p>
    <w:p w:rsidR="009C2206" w:rsidRPr="009C2206" w:rsidRDefault="009C2206" w:rsidP="009C2206">
      <w:pPr>
        <w:jc w:val="both"/>
        <w:rPr>
          <w:rFonts w:ascii="Arial" w:eastAsiaTheme="minorHAnsi" w:hAnsi="Arial" w:cs="Arial"/>
          <w:sz w:val="28"/>
          <w:szCs w:val="28"/>
        </w:rPr>
      </w:pPr>
      <w:hyperlink r:id="rId10" w:history="1">
        <w:r w:rsidRPr="009C2206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https://tiny.pl/7tcc8</w:t>
        </w:r>
      </w:hyperlink>
    </w:p>
    <w:p w:rsidR="009C2206" w:rsidRPr="009C2206" w:rsidRDefault="009C2206" w:rsidP="009C2206">
      <w:pPr>
        <w:jc w:val="both"/>
        <w:rPr>
          <w:rFonts w:ascii="Arial" w:eastAsiaTheme="minorHAnsi" w:hAnsi="Arial" w:cs="Arial"/>
          <w:sz w:val="28"/>
          <w:szCs w:val="28"/>
        </w:rPr>
      </w:pPr>
      <w:hyperlink r:id="rId11" w:history="1">
        <w:r w:rsidRPr="009C2206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https://tiny.pl/77hnn</w:t>
        </w:r>
      </w:hyperlink>
    </w:p>
    <w:p w:rsidR="009C2206" w:rsidRPr="009C2206" w:rsidRDefault="009C2206" w:rsidP="009C2206">
      <w:pPr>
        <w:jc w:val="both"/>
        <w:rPr>
          <w:rFonts w:ascii="Arial" w:eastAsiaTheme="minorHAnsi" w:hAnsi="Arial" w:cs="Arial"/>
          <w:sz w:val="28"/>
          <w:szCs w:val="28"/>
        </w:rPr>
      </w:pPr>
    </w:p>
    <w:p w:rsidR="009C2206" w:rsidRPr="009C2206" w:rsidRDefault="009C2206" w:rsidP="009C2206">
      <w:pPr>
        <w:jc w:val="both"/>
        <w:rPr>
          <w:rFonts w:ascii="Arial" w:eastAsiaTheme="minorHAnsi" w:hAnsi="Arial" w:cs="Arial"/>
          <w:sz w:val="28"/>
          <w:szCs w:val="28"/>
        </w:rPr>
      </w:pPr>
      <w:hyperlink r:id="rId12" w:history="1">
        <w:r w:rsidRPr="009C2206">
          <w:rPr>
            <w:rFonts w:ascii="Arial" w:eastAsiaTheme="minorHAnsi" w:hAnsi="Arial" w:cs="Arial"/>
            <w:color w:val="0000FF"/>
            <w:sz w:val="28"/>
            <w:szCs w:val="28"/>
            <w:u w:val="single"/>
          </w:rPr>
          <w:t>https://view.genial.ly/5eb526197199c50d8c41536a/horizontal-infographic-timeline-film-o-lolku-ktory-zostal-papiezem?fbclid=IwAR0r5U-zOUR6P8D3Xovc4cdKHbt97G1yypMF81SETKmOgXWpfgu8EpJLtQU</w:t>
        </w:r>
      </w:hyperlink>
    </w:p>
    <w:p w:rsidR="009C2206" w:rsidRPr="009C2206" w:rsidRDefault="009C2206" w:rsidP="009C2206">
      <w:pPr>
        <w:jc w:val="both"/>
        <w:rPr>
          <w:rFonts w:ascii="Arial" w:eastAsiaTheme="minorHAnsi" w:hAnsi="Arial" w:cs="Arial"/>
          <w:sz w:val="28"/>
          <w:szCs w:val="28"/>
        </w:rPr>
      </w:pPr>
    </w:p>
    <w:p w:rsidR="000935D4" w:rsidRPr="009C2206" w:rsidRDefault="000935D4" w:rsidP="009C2206">
      <w:bookmarkStart w:id="0" w:name="_GoBack"/>
      <w:bookmarkEnd w:id="0"/>
    </w:p>
    <w:sectPr w:rsidR="000935D4" w:rsidRPr="009C2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3D"/>
    <w:rsid w:val="000935D4"/>
    <w:rsid w:val="000C1CAE"/>
    <w:rsid w:val="00336729"/>
    <w:rsid w:val="00513A2D"/>
    <w:rsid w:val="008326D2"/>
    <w:rsid w:val="0084465D"/>
    <w:rsid w:val="009C2206"/>
    <w:rsid w:val="009E6026"/>
    <w:rsid w:val="00BC0A3D"/>
    <w:rsid w:val="00DA7C75"/>
    <w:rsid w:val="00DB7E66"/>
    <w:rsid w:val="00E3202B"/>
    <w:rsid w:val="00E542B0"/>
    <w:rsid w:val="00EC0DA4"/>
    <w:rsid w:val="00F5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2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42B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1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2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42B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1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b577a4c6ddfc0d172ad6d0/presentation-jan-pawel-ii-wielki?fbclid=IwAR08HCHi4GgLrSl-ABEI5nVZY5KMCdv-LuBwUe2nw25CJwtXQA3whtlQ4f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ny.pl/7gp1h" TargetMode="External"/><Relationship Id="rId12" Type="http://schemas.openxmlformats.org/officeDocument/2006/relationships/hyperlink" Target="https://view.genial.ly/5eb526197199c50d8c41536a/horizontal-infographic-timeline-film-o-lolku-ktory-zostal-papiezem?fbclid=IwAR0r5U-zOUR6P8D3Xovc4cdKHbt97G1yypMF81SETKmOgXWpfgu8EpJLtQ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iny.pl/7mqfh" TargetMode="External"/><Relationship Id="rId11" Type="http://schemas.openxmlformats.org/officeDocument/2006/relationships/hyperlink" Target="https://tiny.pl/77hnn" TargetMode="External"/><Relationship Id="rId5" Type="http://schemas.openxmlformats.org/officeDocument/2006/relationships/hyperlink" Target="https://tiny.pl/7tq6r" TargetMode="External"/><Relationship Id="rId10" Type="http://schemas.openxmlformats.org/officeDocument/2006/relationships/hyperlink" Target="https://tiny.pl/7tcc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CKzdSHeRo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2020-03-16T17:47:00Z</dcterms:created>
  <dcterms:modified xsi:type="dcterms:W3CDTF">2020-05-17T20:05:00Z</dcterms:modified>
</cp:coreProperties>
</file>