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Zadanie na poniedziałek – 30 min spaceru przy zachowaniu wszystkich środków bezpieczeństwa.</w:t>
      </w:r>
    </w:p>
    <w:p>
      <w:pPr>
        <w:pStyle w:val="Normal"/>
        <w:rPr/>
      </w:pPr>
      <w:r>
        <w:rPr/>
        <w:t>Zadanie na  środę – posprzątać swój pokój.</w:t>
      </w:r>
    </w:p>
    <w:p>
      <w:pPr>
        <w:pStyle w:val="Normal"/>
        <w:rPr/>
      </w:pPr>
      <w:r>
        <w:rPr/>
        <w:t>Zadanie na piątek - 30 min spaceru przy zachowaniu wszystkich środków bezpieczeństwa.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 LibreOffice_project/aecc05fe267cc68dde00352a451aa867b3b546ac</Application>
  <Pages>1</Pages>
  <Words>62</Words>
  <CharactersWithSpaces>458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2020-05-10T20:36:31Z</dcterms:created>
  <dc:creator/>
  <dc:description/>
  <dc:language>pl-PL</dc:language>
  <cp:lastModifiedBy/>
  <dcterms:modified xsi:type="dcterms:W3CDTF">2020-05-24T23:10:56Z</dcterms:modified>
  <cp:revision>3</cp:revision>
  <dc:subject/>
  <dc:title/>
</cp:coreProperties>
</file>